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6BAD0FDF" w14:textId="6A3513D9" w:rsidR="006571AA" w:rsidRPr="00321B6D" w:rsidRDefault="006571AA" w:rsidP="006571AA">
      <w:pPr>
        <w:spacing w:line="320" w:lineRule="exact"/>
        <w:rPr>
          <w:rFonts w:ascii="Arial" w:hAnsi="Arial" w:cs="Arial"/>
          <w:b/>
          <w:bCs/>
          <w:snapToGrid w:val="0"/>
          <w:lang w:val="en-GB"/>
        </w:rPr>
      </w:pPr>
      <w:r w:rsidRPr="005B23D8">
        <w:rPr>
          <w:rFonts w:ascii="Arial" w:hAnsi="Arial" w:cs="Arial"/>
          <w:b/>
          <w:bCs/>
          <w:snapToGrid w:val="0"/>
          <w:lang w:val="en-GB"/>
        </w:rPr>
        <w:t>3GPP TSG RAN WG1 #11</w:t>
      </w:r>
      <w:r>
        <w:rPr>
          <w:rFonts w:ascii="Arial" w:hAnsi="Arial" w:cs="Arial"/>
          <w:b/>
          <w:bCs/>
          <w:snapToGrid w:val="0"/>
          <w:lang w:val="en-GB"/>
        </w:rPr>
        <w:t>3</w:t>
      </w:r>
      <w:r w:rsidRPr="005B23D8">
        <w:rPr>
          <w:rFonts w:ascii="Arial" w:hAnsi="Arial" w:cs="Arial"/>
          <w:b/>
          <w:bCs/>
          <w:snapToGrid w:val="0"/>
          <w:lang w:val="en-GB"/>
        </w:rPr>
        <w:t xml:space="preserve">   </w:t>
      </w:r>
      <w:r w:rsidRPr="005B23D8">
        <w:rPr>
          <w:rFonts w:ascii="Arial" w:hAnsi="Arial" w:cs="Arial"/>
          <w:b/>
          <w:bCs/>
          <w:snapToGrid w:val="0"/>
          <w:lang w:val="en-GB"/>
        </w:rPr>
        <w:tab/>
        <w:t xml:space="preserve">           </w:t>
      </w:r>
      <w:r w:rsidRPr="005B23D8">
        <w:rPr>
          <w:rFonts w:ascii="Arial" w:hAnsi="Arial" w:cs="Arial" w:hint="eastAsia"/>
          <w:b/>
          <w:bCs/>
          <w:snapToGrid w:val="0"/>
          <w:lang w:val="en-GB"/>
        </w:rPr>
        <w:t xml:space="preserve">      </w:t>
      </w:r>
      <w:r w:rsidRPr="005B23D8">
        <w:rPr>
          <w:rFonts w:ascii="Arial" w:hAnsi="Arial" w:cs="Arial"/>
          <w:b/>
          <w:bCs/>
          <w:snapToGrid w:val="0"/>
          <w:lang w:val="en-GB"/>
        </w:rPr>
        <w:t xml:space="preserve"> </w:t>
      </w:r>
      <w:r w:rsidRPr="005B23D8">
        <w:rPr>
          <w:rFonts w:ascii="Arial" w:hAnsi="Arial" w:cs="Arial" w:hint="eastAsia"/>
          <w:b/>
          <w:bCs/>
          <w:snapToGrid w:val="0"/>
          <w:lang w:val="en-GB"/>
        </w:rPr>
        <w:t xml:space="preserve">  </w:t>
      </w:r>
      <w:r w:rsidRPr="005B23D8">
        <w:rPr>
          <w:rFonts w:ascii="Arial" w:hAnsi="Arial" w:cs="Arial"/>
          <w:b/>
          <w:bCs/>
          <w:snapToGrid w:val="0"/>
          <w:lang w:val="en-GB"/>
        </w:rPr>
        <w:t xml:space="preserve">       </w:t>
      </w:r>
      <w:r>
        <w:rPr>
          <w:rFonts w:ascii="Arial" w:hAnsi="Arial" w:cs="Arial"/>
          <w:b/>
          <w:bCs/>
          <w:snapToGrid w:val="0"/>
          <w:lang w:val="en-GB"/>
        </w:rPr>
        <w:tab/>
      </w:r>
      <w:r>
        <w:rPr>
          <w:rFonts w:ascii="Arial" w:hAnsi="Arial" w:cs="Arial"/>
          <w:b/>
          <w:bCs/>
          <w:snapToGrid w:val="0"/>
          <w:lang w:val="en-GB"/>
        </w:rPr>
        <w:tab/>
      </w:r>
      <w:r>
        <w:rPr>
          <w:rFonts w:ascii="Arial" w:hAnsi="Arial" w:cs="Arial"/>
          <w:b/>
          <w:bCs/>
          <w:snapToGrid w:val="0"/>
          <w:lang w:val="en-GB"/>
        </w:rPr>
        <w:tab/>
      </w:r>
      <w:r w:rsidRPr="005B23D8">
        <w:rPr>
          <w:rFonts w:ascii="Arial" w:hAnsi="Arial" w:cs="Arial"/>
          <w:b/>
          <w:bCs/>
          <w:snapToGrid w:val="0"/>
          <w:lang w:val="en-GB"/>
        </w:rPr>
        <w:t>R1-230</w:t>
      </w:r>
      <w:r>
        <w:rPr>
          <w:rFonts w:ascii="Arial" w:hAnsi="Arial" w:cs="Arial"/>
          <w:b/>
          <w:bCs/>
          <w:snapToGrid w:val="0"/>
          <w:lang w:val="en-GB"/>
        </w:rPr>
        <w:t>5290</w:t>
      </w:r>
    </w:p>
    <w:p w14:paraId="6946DDD6" w14:textId="77777777" w:rsidR="006571AA" w:rsidRPr="005B23D8" w:rsidRDefault="006571AA" w:rsidP="006571AA">
      <w:pPr>
        <w:pBdr>
          <w:bottom w:val="single" w:sz="12" w:space="1" w:color="auto"/>
        </w:pBdr>
        <w:spacing w:before="100" w:beforeAutospacing="1" w:after="100" w:afterAutospacing="1" w:line="360" w:lineRule="auto"/>
        <w:contextualSpacing/>
        <w:rPr>
          <w:rFonts w:ascii="Arial" w:hAnsi="Arial" w:cs="Arial"/>
          <w:b/>
          <w:bCs/>
          <w:snapToGrid w:val="0"/>
        </w:rPr>
      </w:pPr>
      <w:r w:rsidRPr="00321B6D">
        <w:rPr>
          <w:rFonts w:ascii="Arial" w:eastAsia="MS Mincho" w:hAnsi="Arial" w:cs="Arial"/>
          <w:b/>
          <w:bCs/>
          <w:lang w:eastAsia="ja-JP"/>
        </w:rPr>
        <w:t>Incheon, Korea, May 22nd – May 26th, 2023</w:t>
      </w:r>
    </w:p>
    <w:p w14:paraId="260329CA" w14:textId="7F74FA6F" w:rsidR="004A0DEB" w:rsidRPr="006571AA" w:rsidRDefault="004A0DEB" w:rsidP="004A0DEB">
      <w:pPr>
        <w:tabs>
          <w:tab w:val="left" w:pos="1985"/>
        </w:tabs>
        <w:spacing w:after="120"/>
        <w:rPr>
          <w:rFonts w:ascii="Times New Roman" w:hAnsi="Times New Roman"/>
        </w:rPr>
      </w:pPr>
      <w:r w:rsidRPr="006571AA">
        <w:rPr>
          <w:rFonts w:ascii="Times New Roman" w:hAnsi="Times New Roman"/>
          <w:b/>
        </w:rPr>
        <w:t>Agenda item:</w:t>
      </w:r>
      <w:r w:rsidRPr="006571AA">
        <w:rPr>
          <w:rFonts w:ascii="Times New Roman" w:hAnsi="Times New Roman"/>
          <w:b/>
        </w:rPr>
        <w:tab/>
      </w:r>
      <w:r w:rsidR="00BC2838" w:rsidRPr="006571AA">
        <w:rPr>
          <w:rFonts w:ascii="Times New Roman" w:hAnsi="Times New Roman"/>
        </w:rPr>
        <w:t>9.1.2</w:t>
      </w:r>
    </w:p>
    <w:p w14:paraId="6266EABF" w14:textId="7AD3148A" w:rsidR="004A0DEB" w:rsidRPr="006571AA" w:rsidRDefault="004A0DEB" w:rsidP="000941AD">
      <w:pPr>
        <w:tabs>
          <w:tab w:val="left" w:pos="1985"/>
          <w:tab w:val="left" w:pos="5396"/>
        </w:tabs>
        <w:spacing w:after="120"/>
        <w:rPr>
          <w:rFonts w:ascii="Times New Roman" w:hAnsi="Times New Roman"/>
          <w:b/>
        </w:rPr>
      </w:pPr>
      <w:r w:rsidRPr="006571AA">
        <w:rPr>
          <w:rFonts w:ascii="Times New Roman" w:hAnsi="Times New Roman"/>
          <w:b/>
        </w:rPr>
        <w:t>Source:</w:t>
      </w:r>
      <w:r w:rsidRPr="006571AA">
        <w:rPr>
          <w:rFonts w:ascii="Times New Roman" w:hAnsi="Times New Roman"/>
          <w:b/>
        </w:rPr>
        <w:tab/>
      </w:r>
      <w:r w:rsidRPr="006571AA">
        <w:rPr>
          <w:rFonts w:ascii="Times New Roman" w:hAnsi="Times New Roman"/>
        </w:rPr>
        <w:t>LG Electronics</w:t>
      </w:r>
      <w:r w:rsidR="00F341DB" w:rsidRPr="006571AA">
        <w:rPr>
          <w:rFonts w:ascii="Times New Roman" w:hAnsi="Times New Roman"/>
        </w:rPr>
        <w:tab/>
      </w:r>
    </w:p>
    <w:p w14:paraId="21487C5A" w14:textId="22AA8624" w:rsidR="004A0DEB" w:rsidRPr="006571AA" w:rsidRDefault="004A0DEB" w:rsidP="004A0DEB">
      <w:pPr>
        <w:tabs>
          <w:tab w:val="left" w:pos="1985"/>
        </w:tabs>
        <w:spacing w:after="120"/>
        <w:rPr>
          <w:rFonts w:ascii="Times New Roman" w:hAnsi="Times New Roman"/>
        </w:rPr>
      </w:pPr>
      <w:r w:rsidRPr="006571AA">
        <w:rPr>
          <w:rFonts w:ascii="Times New Roman" w:hAnsi="Times New Roman"/>
          <w:b/>
        </w:rPr>
        <w:t>Title:</w:t>
      </w:r>
      <w:r w:rsidRPr="006571AA">
        <w:rPr>
          <w:rFonts w:ascii="Times New Roman" w:hAnsi="Times New Roman"/>
          <w:b/>
        </w:rPr>
        <w:tab/>
      </w:r>
      <w:r w:rsidR="00CE7D62" w:rsidRPr="006571AA">
        <w:rPr>
          <w:rFonts w:ascii="Times New Roman" w:hAnsi="Times New Roman"/>
        </w:rPr>
        <w:t xml:space="preserve">Potential </w:t>
      </w:r>
      <w:r w:rsidR="00BC2838" w:rsidRPr="006571AA">
        <w:rPr>
          <w:rFonts w:ascii="Times New Roman" w:hAnsi="Times New Roman"/>
        </w:rPr>
        <w:t>CSI enhancement for high/medium UE velocities and coherent JT</w:t>
      </w:r>
    </w:p>
    <w:p w14:paraId="74D74FCD" w14:textId="77777777" w:rsidR="004A0DEB" w:rsidRPr="009F384A" w:rsidRDefault="004A0DEB" w:rsidP="004A0DEB">
      <w:pPr>
        <w:tabs>
          <w:tab w:val="left" w:pos="1985"/>
        </w:tabs>
        <w:spacing w:after="120"/>
        <w:rPr>
          <w:rFonts w:ascii="Times New Roman" w:hAnsi="Times New Roman"/>
          <w:b/>
        </w:rPr>
      </w:pPr>
      <w:r w:rsidRPr="006571AA">
        <w:rPr>
          <w:rFonts w:ascii="Times New Roman" w:hAnsi="Times New Roman"/>
          <w:b/>
        </w:rPr>
        <w:t>Document for:</w:t>
      </w:r>
      <w:r w:rsidRPr="006571AA">
        <w:rPr>
          <w:rFonts w:ascii="Times New Roman" w:hAnsi="Times New Roman"/>
          <w:b/>
        </w:rPr>
        <w:tab/>
      </w:r>
      <w:r w:rsidRPr="006571AA">
        <w:rPr>
          <w:rFonts w:ascii="Times New Roman" w:hAnsi="Times New Roman"/>
        </w:rPr>
        <w:t>Discussion and Decision</w:t>
      </w:r>
    </w:p>
    <w:p w14:paraId="53BB0982" w14:textId="49689E43" w:rsidR="007476F1" w:rsidRPr="004A0DEB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bookmarkStart w:id="0" w:name="_GoBack"/>
      <w:bookmarkEnd w:id="0"/>
      <w:r w:rsidRPr="004A0DEB">
        <w:rPr>
          <w:rFonts w:ascii="Times New Roman" w:hAnsi="Times New Roman"/>
          <w:color w:val="auto"/>
          <w:sz w:val="32"/>
          <w:szCs w:val="32"/>
          <w:lang w:eastAsia="ko-KR"/>
        </w:rPr>
        <w:t>Introduction</w:t>
      </w:r>
    </w:p>
    <w:p w14:paraId="42D18828" w14:textId="730B475F" w:rsidR="00E344F9" w:rsidRPr="006D0351" w:rsidRDefault="00E344F9" w:rsidP="00305758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585A18">
        <w:rPr>
          <w:rFonts w:ascii="Times New Roman" w:hAnsi="Times New Roman"/>
          <w:sz w:val="22"/>
          <w:szCs w:val="22"/>
        </w:rPr>
        <w:t xml:space="preserve">In this contribution, we </w:t>
      </w:r>
      <w:r w:rsidR="009F2F99" w:rsidRPr="00585A18">
        <w:rPr>
          <w:rFonts w:ascii="Times New Roman" w:hAnsi="Times New Roman"/>
          <w:sz w:val="22"/>
          <w:szCs w:val="22"/>
        </w:rPr>
        <w:t xml:space="preserve">discuss </w:t>
      </w:r>
      <w:r w:rsidR="006D0351">
        <w:rPr>
          <w:rFonts w:ascii="Times New Roman" w:hAnsi="Times New Roman"/>
          <w:sz w:val="22"/>
          <w:szCs w:val="22"/>
        </w:rPr>
        <w:t xml:space="preserve">potential CSI enhancement for </w:t>
      </w:r>
      <w:r w:rsidR="006D0351" w:rsidRPr="006D0351">
        <w:rPr>
          <w:rFonts w:ascii="Times New Roman" w:hAnsi="Times New Roman"/>
          <w:sz w:val="22"/>
          <w:szCs w:val="22"/>
        </w:rPr>
        <w:t xml:space="preserve">high/medium UE velocities and </w:t>
      </w:r>
      <w:r w:rsidR="001F0C0B">
        <w:rPr>
          <w:rFonts w:ascii="Times New Roman" w:hAnsi="Times New Roman"/>
          <w:sz w:val="22"/>
          <w:szCs w:val="22"/>
        </w:rPr>
        <w:t xml:space="preserve">for </w:t>
      </w:r>
      <w:r w:rsidR="006D0351" w:rsidRPr="006D0351">
        <w:rPr>
          <w:rFonts w:ascii="Times New Roman" w:hAnsi="Times New Roman"/>
          <w:sz w:val="22"/>
          <w:szCs w:val="22"/>
        </w:rPr>
        <w:t>coherent JT</w:t>
      </w:r>
      <w:r w:rsidR="006D0351">
        <w:rPr>
          <w:rFonts w:ascii="Times New Roman" w:hAnsi="Times New Roman"/>
          <w:sz w:val="22"/>
          <w:szCs w:val="22"/>
        </w:rPr>
        <w:t xml:space="preserve">. </w:t>
      </w:r>
      <w:r w:rsidR="001F0C0B">
        <w:rPr>
          <w:rFonts w:ascii="Times New Roman" w:hAnsi="Times New Roman"/>
          <w:sz w:val="22"/>
          <w:szCs w:val="22"/>
        </w:rPr>
        <w:t>Since specification impact and functionality are different for high speed UE and for CJT, we first discu</w:t>
      </w:r>
      <w:r w:rsidR="00E40CBD">
        <w:rPr>
          <w:rFonts w:ascii="Times New Roman" w:hAnsi="Times New Roman"/>
          <w:sz w:val="22"/>
          <w:szCs w:val="22"/>
        </w:rPr>
        <w:t xml:space="preserve">ss </w:t>
      </w:r>
      <w:r w:rsidR="005103C7">
        <w:rPr>
          <w:rFonts w:ascii="Times New Roman" w:hAnsi="Times New Roman"/>
          <w:sz w:val="22"/>
          <w:szCs w:val="22"/>
        </w:rPr>
        <w:t>Type II codebook</w:t>
      </w:r>
      <w:r w:rsidR="00E40CBD">
        <w:rPr>
          <w:rFonts w:ascii="Times New Roman" w:hAnsi="Times New Roman"/>
          <w:sz w:val="22"/>
          <w:szCs w:val="22"/>
        </w:rPr>
        <w:t xml:space="preserve"> enhancement for </w:t>
      </w:r>
      <w:r w:rsidR="00E40CBD" w:rsidRPr="006D0351">
        <w:rPr>
          <w:rFonts w:ascii="Times New Roman" w:hAnsi="Times New Roman"/>
          <w:sz w:val="22"/>
          <w:szCs w:val="22"/>
        </w:rPr>
        <w:t>high/medium UE velocities</w:t>
      </w:r>
      <w:r w:rsidR="00E40CBD">
        <w:rPr>
          <w:rFonts w:ascii="Times New Roman" w:hAnsi="Times New Roman"/>
          <w:sz w:val="22"/>
          <w:szCs w:val="22"/>
        </w:rPr>
        <w:t xml:space="preserve"> in Section 2.1</w:t>
      </w:r>
      <w:r w:rsidR="005103C7">
        <w:rPr>
          <w:rFonts w:ascii="Times New Roman" w:hAnsi="Times New Roman"/>
          <w:sz w:val="22"/>
          <w:szCs w:val="22"/>
        </w:rPr>
        <w:t xml:space="preserve"> </w:t>
      </w:r>
      <w:r w:rsidR="00E40CBD">
        <w:rPr>
          <w:rFonts w:ascii="Times New Roman" w:hAnsi="Times New Roman"/>
          <w:sz w:val="22"/>
          <w:szCs w:val="22"/>
        </w:rPr>
        <w:t>and potential CSI enhancement for CJT in Section 2.</w:t>
      </w:r>
      <w:r w:rsidR="005103C7">
        <w:rPr>
          <w:rFonts w:ascii="Times New Roman" w:hAnsi="Times New Roman"/>
          <w:sz w:val="22"/>
          <w:szCs w:val="22"/>
        </w:rPr>
        <w:t>3</w:t>
      </w:r>
    </w:p>
    <w:p w14:paraId="27B63040" w14:textId="7345E30E" w:rsidR="001E74D3" w:rsidRPr="004A0DEB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 w:rsidRPr="004A0DEB">
        <w:rPr>
          <w:rFonts w:ascii="Times New Roman" w:hAnsi="Times New Roman"/>
          <w:color w:val="auto"/>
          <w:sz w:val="32"/>
          <w:szCs w:val="32"/>
        </w:rPr>
        <w:t>Discussion</w:t>
      </w:r>
    </w:p>
    <w:p w14:paraId="4661DE94" w14:textId="0DCFA245" w:rsidR="006939BD" w:rsidRPr="004A0DEB" w:rsidRDefault="008A61A3" w:rsidP="009F2F99">
      <w:pPr>
        <w:pStyle w:val="2"/>
        <w:rPr>
          <w:i w:val="0"/>
        </w:rPr>
      </w:pPr>
      <w:r w:rsidRPr="008A61A3">
        <w:rPr>
          <w:i w:val="0"/>
        </w:rPr>
        <w:t>Type II codebook</w:t>
      </w:r>
      <w:r w:rsidR="00CE7D62" w:rsidRPr="00CE7D62">
        <w:rPr>
          <w:i w:val="0"/>
        </w:rPr>
        <w:t xml:space="preserve"> enhancement for high</w:t>
      </w:r>
      <w:r w:rsidR="00BD5E26">
        <w:rPr>
          <w:i w:val="0"/>
        </w:rPr>
        <w:t xml:space="preserve"> speed </w:t>
      </w:r>
      <w:r w:rsidR="00CE7D62" w:rsidRPr="00CE7D62">
        <w:rPr>
          <w:i w:val="0"/>
        </w:rPr>
        <w:t>UE</w:t>
      </w:r>
    </w:p>
    <w:p w14:paraId="5AB4CDE8" w14:textId="0E34C74A" w:rsidR="000417AB" w:rsidRPr="009F6426" w:rsidRDefault="00E3592B" w:rsidP="000417AB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8C1BA7">
        <w:rPr>
          <w:rFonts w:ascii="Times New Roman" w:hAnsi="Times New Roman"/>
          <w:sz w:val="22"/>
          <w:szCs w:val="22"/>
        </w:rPr>
        <w:t>Regarding CPU/Z/Z’</w:t>
      </w:r>
      <w:r w:rsidR="000417AB" w:rsidRPr="008C1BA7">
        <w:rPr>
          <w:rFonts w:ascii="Times New Roman" w:hAnsi="Times New Roman"/>
          <w:sz w:val="22"/>
          <w:szCs w:val="22"/>
        </w:rPr>
        <w:t>, the following agreeme</w:t>
      </w:r>
      <w:r w:rsidR="000417AB" w:rsidRPr="009F6426">
        <w:rPr>
          <w:rFonts w:ascii="Times New Roman" w:hAnsi="Times New Roman"/>
          <w:sz w:val="22"/>
          <w:szCs w:val="22"/>
        </w:rPr>
        <w:t>nt was made in the last meeting.</w:t>
      </w:r>
    </w:p>
    <w:p w14:paraId="3A8AC995" w14:textId="77777777" w:rsidR="00E3592B" w:rsidRPr="006571AA" w:rsidRDefault="00E3592B" w:rsidP="006571AA">
      <w:pPr>
        <w:overflowPunct w:val="0"/>
        <w:autoSpaceDE w:val="0"/>
        <w:autoSpaceDN w:val="0"/>
        <w:adjustRightInd w:val="0"/>
        <w:spacing w:after="180"/>
        <w:ind w:leftChars="100" w:left="240"/>
        <w:textAlignment w:val="baseline"/>
        <w:rPr>
          <w:rFonts w:ascii="Times New Roman" w:eastAsia="맑은 고딕" w:hAnsi="Times New Roman" w:cs="Times New Roman"/>
          <w:b/>
          <w:bCs/>
          <w:sz w:val="22"/>
          <w:szCs w:val="22"/>
          <w:highlight w:val="green"/>
          <w:lang w:val="en-GB"/>
        </w:rPr>
      </w:pPr>
      <w:r w:rsidRPr="006571AA">
        <w:rPr>
          <w:rFonts w:ascii="Times New Roman" w:eastAsia="Times New Roman" w:hAnsi="Times New Roman" w:cs="Times"/>
          <w:b/>
          <w:bCs/>
          <w:sz w:val="22"/>
          <w:szCs w:val="22"/>
          <w:highlight w:val="green"/>
          <w:lang w:val="en-GB" w:eastAsia="ja-JP"/>
        </w:rPr>
        <w:t>Agreement</w:t>
      </w:r>
    </w:p>
    <w:p w14:paraId="79642793" w14:textId="77777777" w:rsidR="00E3592B" w:rsidRPr="006571AA" w:rsidRDefault="00E3592B" w:rsidP="006571AA">
      <w:pPr>
        <w:overflowPunct w:val="0"/>
        <w:autoSpaceDE w:val="0"/>
        <w:autoSpaceDN w:val="0"/>
        <w:adjustRightInd w:val="0"/>
        <w:spacing w:after="180"/>
        <w:ind w:leftChars="100" w:left="240"/>
        <w:textAlignment w:val="baseline"/>
        <w:rPr>
          <w:rFonts w:ascii="Times New Roman" w:eastAsia="Times New Roman" w:hAnsi="Times New Roman" w:cs="Times New Roman"/>
          <w:sz w:val="22"/>
          <w:szCs w:val="22"/>
          <w:lang w:val="en-GB" w:eastAsia="ja-JP"/>
        </w:rPr>
      </w:pPr>
      <w:r w:rsidRPr="006571AA">
        <w:rPr>
          <w:rFonts w:ascii="Times New Roman" w:eastAsia="Times New Roman" w:hAnsi="Times New Roman" w:cs="Times New Roman"/>
          <w:sz w:val="22"/>
          <w:szCs w:val="22"/>
          <w:lang w:val="en-GB" w:eastAsia="ja-JP"/>
        </w:rPr>
        <w:t xml:space="preserve">For the Type-II codebook refinement for high/medium velocities, regarding the required number and/or occupation time of CPUs, the values of Z/Z’, and total number active/simultaneous CSI-RS resource/ports, decide, in RAN1#113, </w:t>
      </w:r>
      <w:r w:rsidRPr="006571AA">
        <w:rPr>
          <w:rFonts w:ascii="Times New Roman" w:eastAsia="Times New Roman" w:hAnsi="Times New Roman" w:cs="Times New Roman"/>
          <w:i/>
          <w:iCs/>
          <w:sz w:val="22"/>
          <w:szCs w:val="22"/>
          <w:lang w:val="en-GB" w:eastAsia="ja-JP"/>
        </w:rPr>
        <w:t>at least</w:t>
      </w:r>
      <w:r w:rsidRPr="006571AA">
        <w:rPr>
          <w:rFonts w:ascii="Times New Roman" w:eastAsia="Times New Roman" w:hAnsi="Times New Roman" w:cs="Times New Roman"/>
          <w:sz w:val="22"/>
          <w:szCs w:val="22"/>
          <w:lang w:val="en-GB" w:eastAsia="ja-JP"/>
        </w:rPr>
        <w:t xml:space="preserve"> based on the following factors: </w:t>
      </w:r>
    </w:p>
    <w:p w14:paraId="124F396D" w14:textId="77777777" w:rsidR="00E3592B" w:rsidRPr="006571AA" w:rsidRDefault="00E3592B" w:rsidP="006571AA">
      <w:pPr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spacing w:after="180"/>
        <w:ind w:leftChars="250" w:left="960"/>
        <w:textAlignment w:val="baseline"/>
        <w:rPr>
          <w:rFonts w:ascii="Times New Roman" w:hAnsi="Times New Roman"/>
          <w:sz w:val="22"/>
          <w:szCs w:val="22"/>
        </w:rPr>
      </w:pPr>
      <w:r w:rsidRPr="006571AA">
        <w:rPr>
          <w:rFonts w:ascii="Times New Roman" w:eastAsia="Calibri" w:hAnsi="Times New Roman" w:cs="Times New Roman"/>
          <w:sz w:val="22"/>
          <w:szCs w:val="22"/>
          <w:lang w:val="en-GB" w:eastAsia="en-US"/>
        </w:rPr>
        <w:t xml:space="preserve">The measurement of 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lang w:val="en-GB" w:eastAsia="en-US"/>
        </w:rPr>
        <w:t>K</w:t>
      </w:r>
      <w:r w:rsidRPr="006571AA">
        <w:rPr>
          <w:rFonts w:ascii="Times New Roman" w:eastAsia="Calibri" w:hAnsi="Times New Roman" w:cs="Times New Roman"/>
          <w:sz w:val="22"/>
          <w:szCs w:val="22"/>
          <w:lang w:val="en-GB" w:eastAsia="en-US"/>
        </w:rPr>
        <w:t xml:space="preserve">&gt;1 CSI-RS resources for Type-II CSI required to perform UE-side prediction, CSI-RS occasion(s) before CSI triggering (FFS whether to support), </w:t>
      </w:r>
      <w:r w:rsidRPr="006571AA">
        <w:rPr>
          <w:rFonts w:ascii="Times New Roman" w:eastAsia="Calibri" w:hAnsi="Times New Roman" w:cs="Times New Roman"/>
          <w:sz w:val="22"/>
          <w:szCs w:val="22"/>
          <w:lang w:val="en-GB" w:eastAsia="zh-CN"/>
        </w:rPr>
        <w:t xml:space="preserve">CSI-RS </w:t>
      </w:r>
      <w:r w:rsidRPr="006571AA">
        <w:rPr>
          <w:rFonts w:ascii="Times New Roman" w:hAnsi="Times New Roman"/>
          <w:sz w:val="22"/>
          <w:szCs w:val="22"/>
        </w:rPr>
        <w:t xml:space="preserve">occasion(s) after CSI triggering and DD compression (when the configured N4 value is &gt;1) </w:t>
      </w:r>
    </w:p>
    <w:p w14:paraId="523E941F" w14:textId="1EED13DD" w:rsidR="001373B9" w:rsidRPr="000A52B7" w:rsidRDefault="0056295D" w:rsidP="000A52B7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If DD compression codebook is configured, </w:t>
      </w:r>
      <w:r w:rsidR="000417AB" w:rsidRPr="004A3A4E">
        <w:rPr>
          <w:rFonts w:ascii="Times New Roman" w:hAnsi="Times New Roman"/>
          <w:sz w:val="22"/>
          <w:szCs w:val="22"/>
        </w:rPr>
        <w:t>UE should predict channel for N</w:t>
      </w:r>
      <w:r w:rsidR="000417AB" w:rsidRPr="006571AA">
        <w:rPr>
          <w:rFonts w:ascii="Times New Roman" w:hAnsi="Times New Roman"/>
          <w:sz w:val="22"/>
          <w:szCs w:val="22"/>
        </w:rPr>
        <w:t>4</w:t>
      </w:r>
      <w:r w:rsidR="000417AB" w:rsidRPr="004A3A4E">
        <w:rPr>
          <w:rFonts w:ascii="Times New Roman" w:hAnsi="Times New Roman"/>
          <w:sz w:val="22"/>
          <w:szCs w:val="22"/>
        </w:rPr>
        <w:t xml:space="preserve"> future time instances and calculate corresponding future PMIs. </w:t>
      </w:r>
      <w:r>
        <w:rPr>
          <w:rFonts w:ascii="Times New Roman" w:hAnsi="Times New Roman"/>
          <w:sz w:val="22"/>
          <w:szCs w:val="22"/>
        </w:rPr>
        <w:t>However, this additional complexity does not reflected in the l</w:t>
      </w:r>
      <w:r w:rsidR="000417AB" w:rsidRPr="004A3A4E">
        <w:rPr>
          <w:rFonts w:ascii="Times New Roman" w:hAnsi="Times New Roman"/>
          <w:sz w:val="22"/>
          <w:szCs w:val="22"/>
        </w:rPr>
        <w:t xml:space="preserve">egacy </w:t>
      </w:r>
      <w:r>
        <w:rPr>
          <w:rFonts w:ascii="Times New Roman" w:hAnsi="Times New Roman"/>
          <w:sz w:val="22"/>
          <w:szCs w:val="22"/>
        </w:rPr>
        <w:t xml:space="preserve">CPU occupation rule, </w:t>
      </w:r>
      <w:r w:rsidR="000417AB" w:rsidRPr="004A3A4E">
        <w:rPr>
          <w:rFonts w:ascii="Times New Roman" w:hAnsi="Times New Roman"/>
          <w:sz w:val="22"/>
          <w:szCs w:val="22"/>
        </w:rPr>
        <w:t>Z and Z’</w:t>
      </w:r>
      <w:r>
        <w:rPr>
          <w:rFonts w:ascii="Times New Roman" w:hAnsi="Times New Roman"/>
          <w:sz w:val="22"/>
          <w:szCs w:val="22"/>
        </w:rPr>
        <w:t xml:space="preserve"> and how to reflect this additional complexity in CPU/Z/Z’  depends on UE implementation. </w:t>
      </w:r>
      <w:r w:rsidR="00AA3600">
        <w:rPr>
          <w:rFonts w:ascii="Times New Roman" w:hAnsi="Times New Roman"/>
          <w:sz w:val="22"/>
          <w:szCs w:val="22"/>
        </w:rPr>
        <w:t>Specifically, i</w:t>
      </w:r>
      <w:r>
        <w:rPr>
          <w:rFonts w:ascii="Times New Roman" w:hAnsi="Times New Roman"/>
          <w:sz w:val="22"/>
          <w:szCs w:val="22"/>
        </w:rPr>
        <w:t xml:space="preserve">f </w:t>
      </w:r>
      <w:r w:rsidR="00AB400E">
        <w:rPr>
          <w:rFonts w:ascii="Times New Roman" w:hAnsi="Times New Roman"/>
          <w:sz w:val="22"/>
          <w:szCs w:val="22"/>
        </w:rPr>
        <w:t>channel prediction for N4 time instances can be done in parallel process, more CPU should be used to deal with the additional complexity</w:t>
      </w:r>
      <w:r w:rsidR="00E65238">
        <w:rPr>
          <w:rFonts w:ascii="Times New Roman" w:hAnsi="Times New Roman"/>
          <w:sz w:val="22"/>
          <w:szCs w:val="22"/>
        </w:rPr>
        <w:t xml:space="preserve"> so that it takes N4 CPUs. </w:t>
      </w:r>
      <w:r w:rsidR="00AB400E">
        <w:rPr>
          <w:rFonts w:ascii="Times New Roman" w:hAnsi="Times New Roman"/>
          <w:sz w:val="22"/>
          <w:szCs w:val="22"/>
        </w:rPr>
        <w:t xml:space="preserve">On the other hand, if </w:t>
      </w:r>
      <w:r w:rsidR="00E65238">
        <w:rPr>
          <w:rFonts w:ascii="Times New Roman" w:hAnsi="Times New Roman"/>
          <w:sz w:val="22"/>
          <w:szCs w:val="22"/>
        </w:rPr>
        <w:t xml:space="preserve">the prediction is done in serial process, one CPU may be sufficient but </w:t>
      </w:r>
      <w:r w:rsidR="00E65238" w:rsidRPr="004A3A4E">
        <w:rPr>
          <w:rFonts w:ascii="Times New Roman" w:hAnsi="Times New Roman"/>
          <w:sz w:val="22"/>
          <w:szCs w:val="22"/>
        </w:rPr>
        <w:t>Z and Z’</w:t>
      </w:r>
      <w:r w:rsidR="00E65238">
        <w:rPr>
          <w:rFonts w:ascii="Times New Roman" w:hAnsi="Times New Roman"/>
          <w:sz w:val="22"/>
          <w:szCs w:val="22"/>
        </w:rPr>
        <w:t xml:space="preserve"> should </w:t>
      </w:r>
      <w:r w:rsidR="00DC404C">
        <w:rPr>
          <w:rFonts w:ascii="Times New Roman" w:hAnsi="Times New Roman" w:hint="eastAsia"/>
          <w:sz w:val="22"/>
          <w:szCs w:val="22"/>
        </w:rPr>
        <w:t xml:space="preserve">be </w:t>
      </w:r>
      <w:r w:rsidR="00E65238">
        <w:rPr>
          <w:rFonts w:ascii="Times New Roman" w:hAnsi="Times New Roman"/>
          <w:sz w:val="22"/>
          <w:szCs w:val="22"/>
        </w:rPr>
        <w:t>increase</w:t>
      </w:r>
      <w:r w:rsidR="00DC404C">
        <w:rPr>
          <w:rFonts w:ascii="Times New Roman" w:hAnsi="Times New Roman"/>
          <w:sz w:val="22"/>
          <w:szCs w:val="22"/>
        </w:rPr>
        <w:t>d</w:t>
      </w:r>
      <w:r w:rsidR="00E65238">
        <w:rPr>
          <w:rFonts w:ascii="Times New Roman" w:hAnsi="Times New Roman"/>
          <w:sz w:val="22"/>
          <w:szCs w:val="22"/>
        </w:rPr>
        <w:t xml:space="preserve"> as N4 increases.</w:t>
      </w:r>
      <w:r w:rsidR="000A52B7">
        <w:rPr>
          <w:rFonts w:ascii="Times New Roman" w:hAnsi="Times New Roman"/>
          <w:sz w:val="22"/>
          <w:szCs w:val="22"/>
        </w:rPr>
        <w:t xml:space="preserve"> For example, </w:t>
      </w:r>
      <w:r w:rsidR="000A52B7" w:rsidRPr="000A52B7">
        <w:rPr>
          <w:rFonts w:ascii="Times New Roman" w:hAnsi="Times New Roman"/>
          <w:sz w:val="22"/>
          <w:szCs w:val="22"/>
        </w:rPr>
        <w:t>Z/Z’ is increased by C*(N4-1), where C is reported as UE capability</w:t>
      </w:r>
      <w:r w:rsidR="00AA3600">
        <w:rPr>
          <w:rFonts w:ascii="Times New Roman" w:hAnsi="Times New Roman"/>
          <w:sz w:val="22"/>
          <w:szCs w:val="22"/>
        </w:rPr>
        <w:t>.</w:t>
      </w:r>
    </w:p>
    <w:p w14:paraId="7186E20D" w14:textId="081FC56D" w:rsidR="0056295D" w:rsidRDefault="00E65238" w:rsidP="00A17A66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In addition, not only N4 but also the number of </w:t>
      </w:r>
      <w:r w:rsidR="00DC404C">
        <w:rPr>
          <w:rFonts w:ascii="Times New Roman" w:hAnsi="Times New Roman"/>
          <w:sz w:val="22"/>
          <w:szCs w:val="22"/>
        </w:rPr>
        <w:t xml:space="preserve">reported </w:t>
      </w:r>
      <w:r>
        <w:rPr>
          <w:rFonts w:ascii="Times New Roman" w:hAnsi="Times New Roman"/>
          <w:sz w:val="22"/>
          <w:szCs w:val="22"/>
        </w:rPr>
        <w:t>CQI</w:t>
      </w:r>
      <w:r w:rsidR="00DC404C">
        <w:rPr>
          <w:rFonts w:ascii="Times New Roman" w:hAnsi="Times New Roman"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</w:rPr>
        <w:t xml:space="preserve"> affects CSI process</w:t>
      </w:r>
      <w:r w:rsidR="00DC404C">
        <w:rPr>
          <w:rFonts w:ascii="Times New Roman" w:hAnsi="Times New Roman"/>
          <w:sz w:val="22"/>
          <w:szCs w:val="22"/>
        </w:rPr>
        <w:t>ing</w:t>
      </w:r>
      <w:r>
        <w:rPr>
          <w:rFonts w:ascii="Times New Roman" w:hAnsi="Times New Roman"/>
          <w:sz w:val="22"/>
          <w:szCs w:val="22"/>
        </w:rPr>
        <w:t xml:space="preserve"> complexity.</w:t>
      </w:r>
      <w:r w:rsidR="00FC1356">
        <w:rPr>
          <w:rFonts w:ascii="Times New Roman" w:hAnsi="Times New Roman"/>
          <w:sz w:val="22"/>
          <w:szCs w:val="22"/>
        </w:rPr>
        <w:t xml:space="preserve"> If X=2 CQI is configured, UE need</w:t>
      </w:r>
      <w:r w:rsidR="00DC404C">
        <w:rPr>
          <w:rFonts w:ascii="Times New Roman" w:hAnsi="Times New Roman"/>
          <w:sz w:val="22"/>
          <w:szCs w:val="22"/>
        </w:rPr>
        <w:t>s</w:t>
      </w:r>
      <w:r w:rsidR="00FC1356">
        <w:rPr>
          <w:rFonts w:ascii="Times New Roman" w:hAnsi="Times New Roman"/>
          <w:sz w:val="22"/>
          <w:szCs w:val="22"/>
        </w:rPr>
        <w:t xml:space="preserve"> to calculate separate two CQIs corresponding to different time instance and different precoder.</w:t>
      </w:r>
    </w:p>
    <w:p w14:paraId="387A6740" w14:textId="0315BF28" w:rsidR="001373B9" w:rsidRPr="006571AA" w:rsidRDefault="00A17A66" w:rsidP="00A17A66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FD0958">
        <w:rPr>
          <w:rFonts w:ascii="Times New Roman" w:hAnsi="Times New Roman"/>
          <w:b/>
          <w:sz w:val="22"/>
          <w:szCs w:val="22"/>
        </w:rPr>
        <w:t>Proposal 1:</w:t>
      </w:r>
      <w:r w:rsidR="00FC1356" w:rsidRPr="00FD0958">
        <w:rPr>
          <w:rFonts w:ascii="Times New Roman" w:hAnsi="Times New Roman"/>
          <w:b/>
          <w:sz w:val="22"/>
          <w:szCs w:val="22"/>
        </w:rPr>
        <w:t xml:space="preserve"> </w:t>
      </w:r>
      <w:r w:rsidR="00FC1356" w:rsidRPr="006571AA">
        <w:rPr>
          <w:rFonts w:ascii="Times New Roman" w:hAnsi="Times New Roman"/>
          <w:b/>
          <w:sz w:val="22"/>
          <w:szCs w:val="22"/>
        </w:rPr>
        <w:t>If DD compression codebook is configured with N4</w:t>
      </w:r>
      <w:r w:rsidR="000A52B7" w:rsidRPr="006571AA">
        <w:rPr>
          <w:rFonts w:ascii="Times New Roman" w:hAnsi="Times New Roman"/>
          <w:b/>
          <w:sz w:val="22"/>
          <w:szCs w:val="22"/>
        </w:rPr>
        <w:t xml:space="preserve"> and X=1 CQI</w:t>
      </w:r>
      <w:r w:rsidR="00FC1356" w:rsidRPr="006571AA">
        <w:rPr>
          <w:rFonts w:ascii="Times New Roman" w:hAnsi="Times New Roman"/>
          <w:b/>
          <w:sz w:val="22"/>
          <w:szCs w:val="22"/>
        </w:rPr>
        <w:t xml:space="preserve">, </w:t>
      </w:r>
      <w:r w:rsidR="001373B9" w:rsidRPr="006571AA">
        <w:rPr>
          <w:rFonts w:ascii="Times New Roman" w:hAnsi="Times New Roman"/>
          <w:b/>
          <w:sz w:val="22"/>
          <w:szCs w:val="22"/>
        </w:rPr>
        <w:t>the addition complexity due to channel prediction and compression should be reflected in either CPU occupation rule or Z/Z’ value as follows:</w:t>
      </w:r>
    </w:p>
    <w:p w14:paraId="0B155B7B" w14:textId="745317C7" w:rsidR="001373B9" w:rsidRPr="006571AA" w:rsidRDefault="001373B9" w:rsidP="006571AA">
      <w:pPr>
        <w:pStyle w:val="a4"/>
        <w:numPr>
          <w:ilvl w:val="0"/>
          <w:numId w:val="51"/>
        </w:numPr>
        <w:spacing w:after="180"/>
        <w:rPr>
          <w:rFonts w:ascii="Times New Roman" w:hAnsi="Times New Roman"/>
          <w:b/>
          <w:sz w:val="22"/>
          <w:szCs w:val="22"/>
        </w:rPr>
      </w:pPr>
      <w:r w:rsidRPr="006571AA">
        <w:rPr>
          <w:rFonts w:ascii="Times New Roman" w:hAnsi="Times New Roman"/>
          <w:b/>
          <w:sz w:val="22"/>
          <w:szCs w:val="22"/>
        </w:rPr>
        <w:t xml:space="preserve">The required number of </w:t>
      </w:r>
      <w:r w:rsidR="00FC1356" w:rsidRPr="006571AA">
        <w:rPr>
          <w:rFonts w:ascii="Times New Roman" w:hAnsi="Times New Roman"/>
          <w:b/>
          <w:sz w:val="22"/>
          <w:szCs w:val="22"/>
        </w:rPr>
        <w:t>CPU</w:t>
      </w:r>
      <w:r w:rsidRPr="006571AA">
        <w:rPr>
          <w:rFonts w:ascii="Times New Roman" w:hAnsi="Times New Roman"/>
          <w:b/>
          <w:sz w:val="22"/>
          <w:szCs w:val="22"/>
        </w:rPr>
        <w:t xml:space="preserve"> is N4</w:t>
      </w:r>
      <w:r w:rsidR="00FC1356" w:rsidRPr="006571AA">
        <w:rPr>
          <w:rFonts w:ascii="Times New Roman" w:hAnsi="Times New Roman"/>
          <w:b/>
          <w:sz w:val="22"/>
          <w:szCs w:val="22"/>
        </w:rPr>
        <w:t xml:space="preserve"> to process the corresponding CSI</w:t>
      </w:r>
    </w:p>
    <w:p w14:paraId="23467208" w14:textId="2741D5A7" w:rsidR="00E3592B" w:rsidRPr="006571AA" w:rsidRDefault="001373B9" w:rsidP="006571AA">
      <w:pPr>
        <w:pStyle w:val="a4"/>
        <w:numPr>
          <w:ilvl w:val="0"/>
          <w:numId w:val="51"/>
        </w:numPr>
        <w:spacing w:after="180"/>
        <w:rPr>
          <w:rFonts w:ascii="Times New Roman" w:hAnsi="Times New Roman"/>
          <w:b/>
          <w:sz w:val="22"/>
          <w:szCs w:val="22"/>
        </w:rPr>
      </w:pPr>
      <w:r w:rsidRPr="006571AA">
        <w:rPr>
          <w:rFonts w:ascii="Times New Roman" w:hAnsi="Times New Roman"/>
          <w:b/>
          <w:sz w:val="22"/>
          <w:szCs w:val="22"/>
        </w:rPr>
        <w:t>Z/Z’ is increased by C*(N4-1), where C</w:t>
      </w:r>
      <w:r w:rsidR="000A52B7" w:rsidRPr="006571AA">
        <w:rPr>
          <w:rFonts w:ascii="Times New Roman" w:hAnsi="Times New Roman"/>
          <w:b/>
          <w:sz w:val="22"/>
          <w:szCs w:val="22"/>
        </w:rPr>
        <w:t xml:space="preserve"> is reported as UE capability </w:t>
      </w:r>
    </w:p>
    <w:p w14:paraId="23AE343F" w14:textId="6F073BA2" w:rsidR="00AA3600" w:rsidRPr="00810818" w:rsidRDefault="00AA3600" w:rsidP="006571AA">
      <w:pPr>
        <w:pStyle w:val="a4"/>
        <w:spacing w:after="180"/>
        <w:rPr>
          <w:rFonts w:ascii="Times New Roman" w:hAnsi="Times New Roman"/>
          <w:sz w:val="22"/>
          <w:szCs w:val="22"/>
        </w:rPr>
      </w:pPr>
    </w:p>
    <w:p w14:paraId="00FBE45B" w14:textId="3048DE8E" w:rsidR="005939F3" w:rsidRPr="004A0DEB" w:rsidRDefault="005939F3" w:rsidP="002F2F61">
      <w:pPr>
        <w:pStyle w:val="2"/>
        <w:rPr>
          <w:i w:val="0"/>
        </w:rPr>
      </w:pPr>
      <w:r>
        <w:rPr>
          <w:i w:val="0"/>
        </w:rPr>
        <w:t xml:space="preserve">Potential </w:t>
      </w:r>
      <w:r w:rsidRPr="00CE7D62">
        <w:rPr>
          <w:i w:val="0"/>
        </w:rPr>
        <w:t xml:space="preserve">CSI enhancement for </w:t>
      </w:r>
      <w:r w:rsidRPr="005939F3">
        <w:rPr>
          <w:i w:val="0"/>
        </w:rPr>
        <w:t>coherent JT</w:t>
      </w:r>
    </w:p>
    <w:p w14:paraId="41648196" w14:textId="0C69F8B9" w:rsidR="003B2D06" w:rsidRDefault="009B4C14" w:rsidP="008C1BA7">
      <w:pPr>
        <w:spacing w:after="180"/>
        <w:ind w:firstLineChars="100" w:firstLine="220"/>
        <w:rPr>
          <w:rFonts w:ascii="Times New Roman" w:hAnsi="Times New Roman" w:cs="Times New Roman"/>
          <w:sz w:val="22"/>
          <w:szCs w:val="22"/>
        </w:rPr>
      </w:pPr>
      <w:r w:rsidRPr="0097539E">
        <w:rPr>
          <w:rFonts w:ascii="Times New Roman" w:hAnsi="Times New Roman" w:cs="Times New Roman"/>
          <w:sz w:val="22"/>
          <w:szCs w:val="22"/>
        </w:rPr>
        <w:t xml:space="preserve">Regarding multiple CSI-RS configuration for CJT, one remaining issue is how to aggregate CSI-RS ports of </w:t>
      </w:r>
      <w:r w:rsidR="00810818">
        <w:rPr>
          <w:rFonts w:ascii="Times New Roman" w:hAnsi="Times New Roman" w:cs="Times New Roman"/>
          <w:sz w:val="22"/>
          <w:szCs w:val="22"/>
        </w:rPr>
        <w:t>N selected</w:t>
      </w:r>
      <w:r w:rsidRPr="0097539E">
        <w:rPr>
          <w:rFonts w:ascii="Times New Roman" w:hAnsi="Times New Roman" w:cs="Times New Roman"/>
          <w:sz w:val="22"/>
          <w:szCs w:val="22"/>
        </w:rPr>
        <w:t xml:space="preserve"> NZP CSI-RS</w:t>
      </w:r>
      <w:r w:rsidR="00DC404C">
        <w:rPr>
          <w:rFonts w:ascii="Times New Roman" w:hAnsi="Times New Roman" w:cs="Times New Roman"/>
          <w:sz w:val="22"/>
          <w:szCs w:val="22"/>
        </w:rPr>
        <w:t xml:space="preserve"> resources</w:t>
      </w:r>
      <w:r w:rsidRPr="0097539E">
        <w:rPr>
          <w:rFonts w:ascii="Times New Roman" w:hAnsi="Times New Roman" w:cs="Times New Roman"/>
          <w:sz w:val="22"/>
          <w:szCs w:val="22"/>
        </w:rPr>
        <w:t xml:space="preserve">. </w:t>
      </w:r>
      <w:r w:rsidR="003B2D06">
        <w:rPr>
          <w:rFonts w:ascii="Times New Roman" w:hAnsi="Times New Roman" w:cs="Times New Roman"/>
          <w:sz w:val="22"/>
          <w:szCs w:val="22"/>
        </w:rPr>
        <w:t>In order to calculate CQI</w:t>
      </w:r>
      <w:r w:rsidR="00DC404C">
        <w:rPr>
          <w:rFonts w:ascii="Times New Roman" w:hAnsi="Times New Roman" w:cs="Times New Roman"/>
          <w:sz w:val="22"/>
          <w:szCs w:val="22"/>
        </w:rPr>
        <w:t>,</w:t>
      </w:r>
      <w:r w:rsidR="003B2D06">
        <w:rPr>
          <w:rFonts w:ascii="Times New Roman" w:hAnsi="Times New Roman" w:cs="Times New Roman"/>
          <w:sz w:val="22"/>
          <w:szCs w:val="22"/>
        </w:rPr>
        <w:t xml:space="preserve"> the following can be found in section 5.2.2.5 in TS 38.214.</w:t>
      </w:r>
    </w:p>
    <w:p w14:paraId="5E2E0C54" w14:textId="77777777" w:rsidR="003B2D06" w:rsidRDefault="003B2D06" w:rsidP="003B2D06">
      <w:pPr>
        <w:pStyle w:val="B1"/>
        <w:ind w:firstLine="0"/>
        <w:rPr>
          <w:lang w:val="en-US" w:eastAsia="zh-CN"/>
        </w:rPr>
      </w:pPr>
      <w:r w:rsidRPr="0048482F">
        <w:rPr>
          <w:lang w:val="en-US"/>
        </w:rPr>
        <w:t xml:space="preserve">The PDSCH transmission scheme where the UE may assume that PDSCH </w:t>
      </w:r>
      <w:r>
        <w:rPr>
          <w:lang w:val="en-US"/>
        </w:rPr>
        <w:t xml:space="preserve">transmission </w:t>
      </w:r>
      <w:r w:rsidRPr="0048482F">
        <w:rPr>
          <w:lang w:val="en-US"/>
        </w:rPr>
        <w:t xml:space="preserve">would be performed with up to 8 transmission layers as defined in </w:t>
      </w:r>
      <w:r>
        <w:rPr>
          <w:lang w:val="en-US"/>
        </w:rPr>
        <w:t>Clause</w:t>
      </w:r>
      <w:r w:rsidRPr="0048482F">
        <w:rPr>
          <w:lang w:val="en-US"/>
        </w:rPr>
        <w:t xml:space="preserve"> 7.3.1.4 of [4, TS 38.211].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 CQI calculation, the UE should assume that PDSCH signals on antenna ports in the set [1000,…, 1000+ν-1] for ν layers would result in signals equivalent to corresponding symbols transmitted on antenna ports [3000,…, 3000+</w:t>
      </w:r>
      <w:r w:rsidRPr="00B90FA2">
        <w:rPr>
          <w:i/>
          <w:lang w:val="en-US" w:eastAsia="zh-CN"/>
        </w:rPr>
        <w:t>P</w:t>
      </w:r>
      <w:r>
        <w:rPr>
          <w:lang w:val="en-US" w:eastAsia="zh-CN"/>
        </w:rPr>
        <w:t>-1], as given by</w:t>
      </w:r>
    </w:p>
    <w:p w14:paraId="279BE382" w14:textId="77777777" w:rsidR="003B2D06" w:rsidRPr="001E5E30" w:rsidRDefault="003B2D06" w:rsidP="003B2D06">
      <w:pPr>
        <w:pStyle w:val="EQ"/>
        <w:rPr>
          <w:lang w:val="en-US"/>
        </w:rPr>
      </w:pPr>
      <w:r>
        <w:rPr>
          <w:noProof w:val="0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en-US"/>
          </w:rPr>
          <m:t>W</m:t>
        </m:r>
        <m:r>
          <m:rPr>
            <m:sty m:val="p"/>
          </m:rP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  <w:lang w:val="en-US"/>
          </w:rPr>
          <m:t>i</m:t>
        </m:r>
        <m:r>
          <m:rPr>
            <m:sty m:val="p"/>
          </m:rPr>
          <w:rPr>
            <w:rFonts w:ascii="Cambria Math" w:hAnsi="Cambria Math"/>
            <w:lang w:val="en-US"/>
          </w:rPr>
          <m:t>)</m:t>
        </m:r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</m:oMath>
    </w:p>
    <w:p w14:paraId="2273C8C5" w14:textId="77777777" w:rsidR="003B2D06" w:rsidRPr="00FB78F9" w:rsidRDefault="003B2D06" w:rsidP="003B2D06">
      <w:pPr>
        <w:pStyle w:val="B1"/>
        <w:ind w:firstLine="0"/>
        <w:rPr>
          <w:lang w:val="en-US"/>
        </w:rPr>
      </w:pPr>
      <w:r w:rsidRPr="00FB78F9">
        <w:rPr>
          <w:lang w:val="en-US"/>
        </w:rPr>
        <w:tab/>
        <w:t xml:space="preserve">where </w:t>
      </w:r>
      <w:r w:rsidRPr="00FB78F9">
        <w:rPr>
          <w:position w:val="-10"/>
          <w:lang w:val="en-US"/>
        </w:rPr>
        <w:object w:dxaOrig="2460" w:dyaOrig="440" w14:anchorId="460494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14.25pt" o:ole="">
            <v:imagedata r:id="rId8" o:title=""/>
          </v:shape>
          <o:OLEObject Type="Embed" ProgID="Equation.3" ShapeID="_x0000_i1025" DrawAspect="Content" ObjectID="_1745648829" r:id="rId9"/>
        </w:object>
      </w:r>
      <w:r w:rsidRPr="00FB78F9">
        <w:rPr>
          <w:lang w:val="en-US"/>
        </w:rPr>
        <w:t xml:space="preserve"> is a vector of PDSCH symbols from the layer mapping defined in Clause 7.3.1.4 of [4, TS 38.211], </w:t>
      </w:r>
      <w:r w:rsidRPr="00FB78F9">
        <w:rPr>
          <w:position w:val="-10"/>
          <w:lang w:val="en-US"/>
        </w:rPr>
        <w:object w:dxaOrig="2439" w:dyaOrig="360" w14:anchorId="38B3A0D6">
          <v:shape id="_x0000_i1026" type="#_x0000_t75" style="width:80.25pt;height:11.25pt" o:ole="">
            <v:imagedata r:id="rId10" o:title=""/>
          </v:shape>
          <o:OLEObject Type="Embed" ProgID="Equation.3" ShapeID="_x0000_i1026" DrawAspect="Content" ObjectID="_1745648830" r:id="rId11"/>
        </w:object>
      </w:r>
      <w:r w:rsidRPr="00FB78F9">
        <w:rPr>
          <w:lang w:val="en-US"/>
        </w:rPr>
        <w:t xml:space="preserve"> is the number of CSI-RS ports.</w:t>
      </w:r>
    </w:p>
    <w:p w14:paraId="156954DD" w14:textId="7A7AD2A4" w:rsidR="009B4C14" w:rsidRPr="0097539E" w:rsidRDefault="00B26A29" w:rsidP="00F91883">
      <w:pPr>
        <w:spacing w:after="180"/>
        <w:ind w:firstLineChars="100" w:firstLine="2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When the above equation is applied f</w:t>
      </w:r>
      <w:r w:rsidR="003B2D06">
        <w:rPr>
          <w:rFonts w:ascii="Times New Roman" w:hAnsi="Times New Roman" w:cs="Times New Roman" w:hint="eastAsia"/>
          <w:sz w:val="22"/>
          <w:szCs w:val="22"/>
        </w:rPr>
        <w:t xml:space="preserve">or </w:t>
      </w:r>
      <w:r>
        <w:rPr>
          <w:rFonts w:ascii="Times New Roman" w:hAnsi="Times New Roman" w:cs="Times New Roman"/>
          <w:sz w:val="22"/>
          <w:szCs w:val="22"/>
        </w:rPr>
        <w:t xml:space="preserve">Rel-18 </w:t>
      </w:r>
      <w:r w:rsidR="003B2D06">
        <w:rPr>
          <w:rFonts w:ascii="Times New Roman" w:hAnsi="Times New Roman" w:cs="Times New Roman" w:hint="eastAsia"/>
          <w:sz w:val="22"/>
          <w:szCs w:val="22"/>
        </w:rPr>
        <w:t>CJT codebook</w:t>
      </w:r>
      <w:r>
        <w:rPr>
          <w:rFonts w:ascii="Times New Roman" w:hAnsi="Times New Roman" w:cs="Times New Roman"/>
          <w:sz w:val="22"/>
          <w:szCs w:val="22"/>
        </w:rPr>
        <w:t>,</w:t>
      </w:r>
      <w:r w:rsidR="003B2D06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6571AA">
        <w:rPr>
          <w:rFonts w:ascii="Times New Roman" w:hAnsi="Times New Roman" w:cs="Times New Roman"/>
          <w:sz w:val="22"/>
          <w:szCs w:val="22"/>
        </w:rPr>
        <w:t>P is the total number of CSI-RS ports summed across N selected CSI-RS resources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="00AF4021">
        <w:rPr>
          <w:rFonts w:ascii="Times New Roman" w:hAnsi="Times New Roman" w:cs="Times New Roman"/>
          <w:sz w:val="22"/>
          <w:szCs w:val="22"/>
        </w:rPr>
        <w:t>More importantly</w:t>
      </w:r>
      <w:r>
        <w:rPr>
          <w:rFonts w:ascii="Times New Roman" w:hAnsi="Times New Roman" w:cs="Times New Roman"/>
          <w:sz w:val="22"/>
          <w:szCs w:val="22"/>
        </w:rPr>
        <w:t xml:space="preserve">, it should be defined how to order those CSI-RS ports in the above equation. Otherwise, gNB and UE have different understanding in which part of precoder </w:t>
      </w:r>
      <w:r w:rsidR="00AF4021">
        <w:rPr>
          <w:rFonts w:ascii="Times New Roman" w:hAnsi="Times New Roman" w:cs="Times New Roman"/>
          <w:sz w:val="22"/>
          <w:szCs w:val="22"/>
        </w:rPr>
        <w:t xml:space="preserve">W(i) </w:t>
      </w:r>
      <w:r>
        <w:rPr>
          <w:rFonts w:ascii="Times New Roman" w:hAnsi="Times New Roman" w:cs="Times New Roman"/>
          <w:sz w:val="22"/>
          <w:szCs w:val="22"/>
        </w:rPr>
        <w:t>is applied for which TRP.</w:t>
      </w:r>
      <w:r w:rsidR="00AF4021">
        <w:rPr>
          <w:rFonts w:ascii="Times New Roman" w:hAnsi="Times New Roman" w:cs="Times New Roman"/>
          <w:sz w:val="22"/>
          <w:szCs w:val="22"/>
        </w:rPr>
        <w:t xml:space="preserve"> </w:t>
      </w:r>
      <w:r w:rsidR="009B4C14" w:rsidRPr="0097539E">
        <w:rPr>
          <w:rFonts w:ascii="Times New Roman" w:hAnsi="Times New Roman" w:cs="Times New Roman"/>
          <w:sz w:val="22"/>
          <w:szCs w:val="22"/>
        </w:rPr>
        <w:t xml:space="preserve">One simple approach </w:t>
      </w:r>
      <w:r w:rsidR="003B2D06">
        <w:rPr>
          <w:rFonts w:ascii="Times New Roman" w:hAnsi="Times New Roman" w:cs="Times New Roman"/>
          <w:sz w:val="22"/>
          <w:szCs w:val="22"/>
        </w:rPr>
        <w:t xml:space="preserve">to address issue </w:t>
      </w:r>
      <w:r w:rsidR="009B4C14" w:rsidRPr="0097539E">
        <w:rPr>
          <w:rFonts w:ascii="Times New Roman" w:hAnsi="Times New Roman" w:cs="Times New Roman"/>
          <w:sz w:val="22"/>
          <w:szCs w:val="22"/>
        </w:rPr>
        <w:t xml:space="preserve">is </w:t>
      </w:r>
      <w:r w:rsidR="000C0C3C">
        <w:rPr>
          <w:rFonts w:ascii="Times New Roman" w:hAnsi="Times New Roman" w:cs="Times New Roman" w:hint="eastAsia"/>
          <w:sz w:val="22"/>
          <w:szCs w:val="22"/>
        </w:rPr>
        <w:t xml:space="preserve">to </w:t>
      </w:r>
      <w:r w:rsidR="00AF4021">
        <w:rPr>
          <w:rFonts w:ascii="Times New Roman" w:hAnsi="Times New Roman" w:cs="Times New Roman"/>
          <w:sz w:val="22"/>
          <w:szCs w:val="22"/>
        </w:rPr>
        <w:t>order</w:t>
      </w:r>
      <w:r w:rsidR="000C0C3C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AF4021">
        <w:rPr>
          <w:rFonts w:ascii="Times New Roman" w:hAnsi="Times New Roman" w:cs="Times New Roman"/>
          <w:sz w:val="22"/>
          <w:szCs w:val="22"/>
        </w:rPr>
        <w:t xml:space="preserve">the </w:t>
      </w:r>
      <w:r w:rsidR="000C0C3C">
        <w:rPr>
          <w:rFonts w:ascii="Times New Roman" w:hAnsi="Times New Roman" w:cs="Times New Roman"/>
          <w:sz w:val="22"/>
          <w:szCs w:val="22"/>
        </w:rPr>
        <w:t xml:space="preserve">ports of </w:t>
      </w:r>
      <w:r w:rsidR="00AF4021">
        <w:rPr>
          <w:rFonts w:ascii="Times New Roman" w:hAnsi="Times New Roman" w:cs="Times New Roman"/>
          <w:sz w:val="22"/>
          <w:szCs w:val="22"/>
        </w:rPr>
        <w:t xml:space="preserve">the </w:t>
      </w:r>
      <w:r w:rsidR="00AF4021" w:rsidRPr="00A54EFD">
        <w:rPr>
          <w:rFonts w:ascii="Times New Roman" w:hAnsi="Times New Roman" w:cs="Times New Roman"/>
          <w:sz w:val="22"/>
          <w:szCs w:val="22"/>
        </w:rPr>
        <w:t xml:space="preserve">N selected </w:t>
      </w:r>
      <w:r w:rsidR="000C0C3C" w:rsidRPr="00C00D90">
        <w:rPr>
          <w:rFonts w:ascii="Times New Roman" w:hAnsi="Times New Roman" w:cs="Times New Roman"/>
          <w:sz w:val="22"/>
          <w:szCs w:val="22"/>
        </w:rPr>
        <w:t xml:space="preserve"> NZP CSI-RS</w:t>
      </w:r>
      <w:r w:rsidR="000C0C3C">
        <w:rPr>
          <w:rFonts w:ascii="Times New Roman" w:hAnsi="Times New Roman" w:cs="Times New Roman"/>
          <w:sz w:val="22"/>
          <w:szCs w:val="22"/>
        </w:rPr>
        <w:t xml:space="preserve"> resources in the order of CSI-RS resource ID. </w:t>
      </w:r>
    </w:p>
    <w:p w14:paraId="2F47FE5A" w14:textId="29BF84F1" w:rsidR="00F91883" w:rsidRDefault="00F91883" w:rsidP="00F91883">
      <w:pPr>
        <w:spacing w:after="180"/>
        <w:ind w:firstLineChars="100" w:firstLine="216"/>
        <w:rPr>
          <w:rFonts w:ascii="Times New Roman" w:hAnsi="Times New Roman" w:cs="Times New Roman"/>
          <w:b/>
          <w:sz w:val="22"/>
          <w:szCs w:val="22"/>
        </w:rPr>
      </w:pPr>
      <w:r w:rsidRPr="00B50069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="00810818">
        <w:rPr>
          <w:rFonts w:ascii="Times New Roman" w:hAnsi="Times New Roman" w:cs="Times New Roman"/>
          <w:b/>
          <w:sz w:val="22"/>
          <w:szCs w:val="22"/>
        </w:rPr>
        <w:t>2</w:t>
      </w:r>
      <w:r w:rsidR="001D3832" w:rsidRPr="00B50069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="00AC7645" w:rsidRPr="00B50069">
        <w:rPr>
          <w:rFonts w:ascii="Times New Roman" w:hAnsi="Times New Roman" w:cs="Times New Roman"/>
          <w:b/>
          <w:sz w:val="22"/>
          <w:szCs w:val="22"/>
        </w:rPr>
        <w:t>For</w:t>
      </w:r>
      <w:r w:rsidR="00AB66E7" w:rsidRPr="00B50069">
        <w:rPr>
          <w:rFonts w:ascii="Times New Roman" w:hAnsi="Times New Roman" w:cs="Times New Roman"/>
          <w:b/>
          <w:sz w:val="22"/>
          <w:szCs w:val="22"/>
        </w:rPr>
        <w:t xml:space="preserve"> aggregated </w:t>
      </w:r>
      <w:r w:rsidR="00AF4021" w:rsidRPr="00AF4021">
        <w:rPr>
          <w:rFonts w:ascii="Times New Roman" w:hAnsi="Times New Roman" w:cs="Times New Roman"/>
          <w:b/>
          <w:sz w:val="22"/>
          <w:szCs w:val="22"/>
        </w:rPr>
        <w:t>N selected  NZP CSI-RS resources</w:t>
      </w:r>
      <w:r w:rsidR="00AC7645" w:rsidRPr="00B50069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="00AF4021">
        <w:rPr>
          <w:rFonts w:ascii="Times New Roman" w:hAnsi="Times New Roman" w:cs="Times New Roman"/>
          <w:b/>
          <w:sz w:val="22"/>
          <w:szCs w:val="22"/>
        </w:rPr>
        <w:t>order</w:t>
      </w:r>
      <w:r w:rsidR="00AF4021" w:rsidRPr="00B5006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F4021">
        <w:rPr>
          <w:rFonts w:ascii="Times New Roman" w:hAnsi="Times New Roman" w:cs="Times New Roman"/>
          <w:b/>
          <w:sz w:val="22"/>
          <w:szCs w:val="22"/>
        </w:rPr>
        <w:t xml:space="preserve">the </w:t>
      </w:r>
      <w:r w:rsidR="007374BF" w:rsidRPr="00B50069">
        <w:rPr>
          <w:rFonts w:ascii="Times New Roman" w:hAnsi="Times New Roman" w:cs="Times New Roman"/>
          <w:b/>
          <w:sz w:val="22"/>
          <w:szCs w:val="22"/>
        </w:rPr>
        <w:t>port</w:t>
      </w:r>
      <w:r w:rsidR="002B1A4E" w:rsidRPr="00B50069">
        <w:rPr>
          <w:rFonts w:ascii="Times New Roman" w:hAnsi="Times New Roman" w:cs="Times New Roman"/>
          <w:b/>
          <w:sz w:val="22"/>
          <w:szCs w:val="22"/>
        </w:rPr>
        <w:t xml:space="preserve">s of the </w:t>
      </w:r>
      <w:r w:rsidR="00AF4021">
        <w:rPr>
          <w:rFonts w:ascii="Times New Roman" w:hAnsi="Times New Roman" w:cs="Times New Roman"/>
          <w:b/>
          <w:sz w:val="22"/>
          <w:szCs w:val="22"/>
        </w:rPr>
        <w:t>N selected</w:t>
      </w:r>
      <w:r w:rsidR="00AF4021" w:rsidRPr="00AF4021">
        <w:rPr>
          <w:rFonts w:ascii="Times New Roman" w:hAnsi="Times New Roman" w:cs="Times New Roman"/>
          <w:b/>
          <w:sz w:val="22"/>
          <w:szCs w:val="22"/>
        </w:rPr>
        <w:t xml:space="preserve"> NZP CSI-RS resources </w:t>
      </w:r>
      <w:r w:rsidR="002B1A4E" w:rsidRPr="00B50069">
        <w:rPr>
          <w:rFonts w:ascii="Times New Roman" w:hAnsi="Times New Roman" w:cs="Times New Roman"/>
          <w:b/>
          <w:sz w:val="22"/>
          <w:szCs w:val="22"/>
        </w:rPr>
        <w:t>in the order of CSI-RS resource ID.</w:t>
      </w:r>
      <w:r w:rsidR="007374BF" w:rsidRPr="00B50069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0435F65B" w14:textId="77777777" w:rsidR="00B57B3F" w:rsidRPr="008C1BA7" w:rsidRDefault="00B57B3F" w:rsidP="00B57B3F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8C1BA7">
        <w:rPr>
          <w:rFonts w:ascii="Times New Roman" w:hAnsi="Times New Roman"/>
          <w:sz w:val="22"/>
          <w:szCs w:val="22"/>
        </w:rPr>
        <w:t>Regarding CPU/Z/Z’, the following agreement was made in the last meeting.</w:t>
      </w:r>
    </w:p>
    <w:p w14:paraId="3694F62F" w14:textId="77777777" w:rsidR="00AE0181" w:rsidRPr="006571AA" w:rsidRDefault="00AE0181" w:rsidP="006571AA">
      <w:pPr>
        <w:overflowPunct w:val="0"/>
        <w:autoSpaceDE w:val="0"/>
        <w:autoSpaceDN w:val="0"/>
        <w:adjustRightInd w:val="0"/>
        <w:spacing w:after="180" w:line="192" w:lineRule="auto"/>
        <w:ind w:leftChars="100" w:left="240"/>
        <w:textAlignment w:val="baseline"/>
        <w:rPr>
          <w:rFonts w:ascii="Times New Roman" w:eastAsia="맑은 고딕" w:hAnsi="Times New Roman" w:cs="Times"/>
          <w:b/>
          <w:bCs/>
          <w:sz w:val="22"/>
          <w:szCs w:val="22"/>
          <w:highlight w:val="green"/>
          <w:lang w:val="en-GB"/>
        </w:rPr>
      </w:pPr>
      <w:r w:rsidRPr="006571AA">
        <w:rPr>
          <w:rFonts w:ascii="Times New Roman" w:eastAsia="Times New Roman" w:hAnsi="Times New Roman" w:cs="Times"/>
          <w:b/>
          <w:bCs/>
          <w:sz w:val="22"/>
          <w:szCs w:val="22"/>
          <w:highlight w:val="green"/>
          <w:lang w:val="en-GB" w:eastAsia="ja-JP"/>
        </w:rPr>
        <w:t>Agreement</w:t>
      </w:r>
    </w:p>
    <w:p w14:paraId="0BB54264" w14:textId="77777777" w:rsidR="00AE0181" w:rsidRPr="006571AA" w:rsidRDefault="00AE0181" w:rsidP="006571AA">
      <w:pPr>
        <w:overflowPunct w:val="0"/>
        <w:autoSpaceDE w:val="0"/>
        <w:autoSpaceDN w:val="0"/>
        <w:adjustRightInd w:val="0"/>
        <w:spacing w:after="180" w:line="192" w:lineRule="auto"/>
        <w:ind w:leftChars="100" w:left="240"/>
        <w:textAlignment w:val="baseline"/>
        <w:rPr>
          <w:rFonts w:ascii="Times New Roman" w:eastAsia="Times New Roman" w:hAnsi="Times New Roman" w:cs="Times New Roman"/>
          <w:sz w:val="22"/>
          <w:szCs w:val="22"/>
          <w:lang w:val="en-GB" w:eastAsia="ja-JP"/>
        </w:rPr>
      </w:pPr>
      <w:r w:rsidRPr="006571AA">
        <w:rPr>
          <w:rFonts w:ascii="Times New Roman" w:eastAsia="Times New Roman" w:hAnsi="Times New Roman" w:cs="Times"/>
          <w:sz w:val="22"/>
          <w:szCs w:val="22"/>
          <w:lang w:val="en-GB" w:eastAsia="ja-JP"/>
        </w:rPr>
        <w:t>On the Type-II codebook refinement for CJT mTRP, regarding the required number of CPUs and the values of Z/Z’</w:t>
      </w:r>
      <w:r w:rsidRPr="006571AA">
        <w:rPr>
          <w:rFonts w:ascii="Times New Roman" w:eastAsia="Times New Roman" w:hAnsi="Times New Roman" w:cs="Times New Roman"/>
          <w:sz w:val="22"/>
          <w:szCs w:val="22"/>
          <w:lang w:val="en-GB" w:eastAsia="ja-JP"/>
        </w:rPr>
        <w:t xml:space="preserve">, decide, in RAN1#113, at least based on the following factors: </w:t>
      </w:r>
    </w:p>
    <w:p w14:paraId="43C0BD96" w14:textId="77777777" w:rsidR="00AE0181" w:rsidRPr="006571AA" w:rsidRDefault="00AE0181" w:rsidP="006571AA">
      <w:pPr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spacing w:after="180" w:line="192" w:lineRule="auto"/>
        <w:ind w:leftChars="250" w:left="960"/>
        <w:textAlignment w:val="baseline"/>
        <w:rPr>
          <w:rFonts w:ascii="Times New Roman" w:eastAsia="Calibri" w:hAnsi="Times New Roman" w:cs="Times New Roman"/>
          <w:sz w:val="22"/>
          <w:szCs w:val="22"/>
          <w:lang w:val="en-GB" w:eastAsia="en-US"/>
        </w:rPr>
      </w:pPr>
      <w:r w:rsidRPr="006571AA">
        <w:rPr>
          <w:rFonts w:ascii="Times New Roman" w:eastAsia="Calibri" w:hAnsi="Times New Roman" w:cs="Times New Roman"/>
          <w:sz w:val="22"/>
          <w:szCs w:val="22"/>
          <w:lang w:val="en-GB" w:eastAsia="en-US"/>
        </w:rPr>
        <w:t xml:space="preserve">The potential increase in the total number of CSI-RS ports due to the selection/configuration of 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lang w:val="en-GB" w:eastAsia="en-US"/>
        </w:rPr>
        <w:t>N/ N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vertAlign w:val="subscript"/>
          <w:lang w:val="en-GB" w:eastAsia="en-US"/>
        </w:rPr>
        <w:t>TRP</w:t>
      </w:r>
      <w:r w:rsidRPr="006571AA">
        <w:rPr>
          <w:rFonts w:ascii="Times New Roman" w:eastAsia="Calibri" w:hAnsi="Times New Roman" w:cs="Times New Roman"/>
          <w:sz w:val="22"/>
          <w:szCs w:val="22"/>
          <w:lang w:val="en-GB" w:eastAsia="en-US"/>
        </w:rPr>
        <w:t xml:space="preserve"> CSI-RS resources for Type-II CSI</w:t>
      </w:r>
    </w:p>
    <w:p w14:paraId="5435F35D" w14:textId="77777777" w:rsidR="00AE0181" w:rsidRPr="006571AA" w:rsidRDefault="00AE0181" w:rsidP="006571AA">
      <w:pPr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spacing w:after="180" w:line="192" w:lineRule="auto"/>
        <w:ind w:leftChars="250" w:left="960"/>
        <w:textAlignment w:val="baseline"/>
        <w:rPr>
          <w:rFonts w:ascii="Times New Roman" w:eastAsia="Calibri" w:hAnsi="Times New Roman" w:cs="Times New Roman"/>
          <w:sz w:val="22"/>
          <w:szCs w:val="22"/>
          <w:lang w:val="en-GB" w:eastAsia="en-US"/>
        </w:rPr>
      </w:pPr>
      <w:r w:rsidRPr="006571AA">
        <w:rPr>
          <w:rFonts w:ascii="Times New Roman" w:eastAsia="Calibri" w:hAnsi="Times New Roman" w:cs="Times New Roman"/>
          <w:sz w:val="22"/>
          <w:szCs w:val="22"/>
          <w:lang w:val="en-GB" w:eastAsia="en-US"/>
        </w:rPr>
        <w:t xml:space="preserve">The support for dynamic TRP selection, wherein 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lang w:val="en-GB" w:eastAsia="en-US"/>
        </w:rPr>
        <w:t>N</w:t>
      </w:r>
      <w:r w:rsidRPr="006571AA">
        <w:rPr>
          <w:rFonts w:ascii="Times New Roman" w:eastAsia="Calibri" w:hAnsi="Times New Roman" w:cs="Times New Roman"/>
          <w:sz w:val="22"/>
          <w:szCs w:val="22"/>
          <w:lang w:val="en-GB" w:eastAsia="en-US"/>
        </w:rPr>
        <w:t xml:space="preserve"> CSI-RS resources are selected out of the configured 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lang w:val="en-GB" w:eastAsia="en-US"/>
        </w:rPr>
        <w:t>N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vertAlign w:val="subscript"/>
          <w:lang w:val="en-GB" w:eastAsia="en-US"/>
        </w:rPr>
        <w:t>TRP</w:t>
      </w:r>
      <w:r w:rsidRPr="006571AA">
        <w:rPr>
          <w:rFonts w:ascii="Times New Roman" w:eastAsia="Calibri" w:hAnsi="Times New Roman" w:cs="Times New Roman"/>
          <w:sz w:val="22"/>
          <w:szCs w:val="22"/>
          <w:lang w:val="en-GB" w:eastAsia="en-US"/>
        </w:rPr>
        <w:t xml:space="preserve"> CSI-RS resources </w:t>
      </w:r>
    </w:p>
    <w:p w14:paraId="34C628C1" w14:textId="77777777" w:rsidR="00AE0181" w:rsidRPr="006571AA" w:rsidRDefault="00AE0181" w:rsidP="006571AA">
      <w:pPr>
        <w:numPr>
          <w:ilvl w:val="1"/>
          <w:numId w:val="51"/>
        </w:numPr>
        <w:overflowPunct w:val="0"/>
        <w:autoSpaceDE w:val="0"/>
        <w:autoSpaceDN w:val="0"/>
        <w:adjustRightInd w:val="0"/>
        <w:snapToGrid w:val="0"/>
        <w:spacing w:after="180" w:line="192" w:lineRule="auto"/>
        <w:ind w:leftChars="550" w:left="1680"/>
        <w:textAlignment w:val="baseline"/>
        <w:rPr>
          <w:rFonts w:ascii="Times New Roman" w:eastAsia="Calibri" w:hAnsi="Times New Roman" w:cs="Times New Roman"/>
          <w:sz w:val="22"/>
          <w:szCs w:val="22"/>
          <w:lang w:val="en-GB" w:eastAsia="en-US"/>
        </w:rPr>
      </w:pPr>
      <w:r w:rsidRPr="006571AA">
        <w:rPr>
          <w:rFonts w:ascii="Times New Roman" w:eastAsia="Calibri" w:hAnsi="Times New Roman" w:cs="Times New Roman"/>
          <w:sz w:val="22"/>
          <w:szCs w:val="22"/>
          <w:lang w:val="en-GB" w:eastAsia="en-US"/>
        </w:rPr>
        <w:t xml:space="preserve">Note: The fall-back of gNB configuring 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lang w:val="en-GB" w:eastAsia="en-US"/>
        </w:rPr>
        <w:t>N</w:t>
      </w:r>
      <w:r w:rsidRPr="006571AA">
        <w:rPr>
          <w:rFonts w:ascii="Times New Roman" w:eastAsia="Calibri" w:hAnsi="Times New Roman" w:cs="Times New Roman"/>
          <w:sz w:val="22"/>
          <w:szCs w:val="22"/>
          <w:lang w:val="en-GB" w:eastAsia="en-US"/>
        </w:rPr>
        <w:t>=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lang w:val="en-GB" w:eastAsia="en-US"/>
        </w:rPr>
        <w:t>N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vertAlign w:val="subscript"/>
          <w:lang w:val="en-GB" w:eastAsia="en-US"/>
        </w:rPr>
        <w:t>TRP</w:t>
      </w:r>
      <w:r w:rsidRPr="006571AA">
        <w:rPr>
          <w:rFonts w:ascii="Times New Roman" w:eastAsia="Calibri" w:hAnsi="Times New Roman" w:cs="Times New Roman"/>
          <w:sz w:val="22"/>
          <w:szCs w:val="22"/>
          <w:lang w:val="en-GB" w:eastAsia="en-US"/>
        </w:rPr>
        <w:t xml:space="preserve"> via RRC signalling is supported</w:t>
      </w:r>
    </w:p>
    <w:p w14:paraId="31163228" w14:textId="77777777" w:rsidR="00AE0181" w:rsidRPr="006571AA" w:rsidRDefault="00AE0181" w:rsidP="006571AA">
      <w:pPr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spacing w:after="180" w:line="192" w:lineRule="auto"/>
        <w:ind w:leftChars="250" w:left="960"/>
        <w:textAlignment w:val="baseline"/>
        <w:rPr>
          <w:rFonts w:ascii="Times New Roman" w:eastAsia="Calibri" w:hAnsi="Times New Roman" w:cs="Times New Roman"/>
          <w:sz w:val="22"/>
          <w:szCs w:val="22"/>
          <w:lang w:val="en-GB" w:eastAsia="en-US"/>
        </w:rPr>
      </w:pPr>
      <w:r w:rsidRPr="006571AA">
        <w:rPr>
          <w:rFonts w:ascii="Times New Roman" w:eastAsia="Calibri" w:hAnsi="Times New Roman" w:cs="Times New Roman"/>
          <w:sz w:val="22"/>
          <w:szCs w:val="22"/>
          <w:lang w:val="en-GB" w:eastAsia="en-US"/>
        </w:rPr>
        <w:t>The support for dynamic {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lang w:val="en-GB" w:eastAsia="en-US"/>
        </w:rPr>
        <w:t>L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vertAlign w:val="subscript"/>
          <w:lang w:val="en-GB" w:eastAsia="en-US"/>
        </w:rPr>
        <w:t>n</w:t>
      </w:r>
      <w:r w:rsidRPr="006571AA">
        <w:rPr>
          <w:rFonts w:ascii="Times New Roman" w:eastAsia="Calibri" w:hAnsi="Times New Roman" w:cs="Times New Roman"/>
          <w:sz w:val="22"/>
          <w:szCs w:val="22"/>
          <w:lang w:val="en-GB" w:eastAsia="en-US"/>
        </w:rPr>
        <w:t xml:space="preserve">} selection, wherein 1 out of 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lang w:val="en-GB" w:eastAsia="en-US"/>
        </w:rPr>
        <w:t>N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vertAlign w:val="subscript"/>
          <w:lang w:val="en-GB" w:eastAsia="en-US"/>
        </w:rPr>
        <w:t>L</w:t>
      </w:r>
      <w:r w:rsidRPr="006571AA">
        <w:rPr>
          <w:rFonts w:ascii="Times New Roman" w:eastAsia="Calibri" w:hAnsi="Times New Roman" w:cs="Times New Roman"/>
          <w:sz w:val="22"/>
          <w:szCs w:val="22"/>
          <w:lang w:val="en-GB" w:eastAsia="en-US"/>
        </w:rPr>
        <w:t xml:space="preserve"> {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lang w:val="en-GB" w:eastAsia="en-US"/>
        </w:rPr>
        <w:t>L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vertAlign w:val="subscript"/>
          <w:lang w:val="en-GB" w:eastAsia="en-US"/>
        </w:rPr>
        <w:t>n</w:t>
      </w:r>
      <w:r w:rsidRPr="006571AA">
        <w:rPr>
          <w:rFonts w:ascii="Times New Roman" w:eastAsia="Calibri" w:hAnsi="Times New Roman" w:cs="Times New Roman"/>
          <w:sz w:val="22"/>
          <w:szCs w:val="22"/>
          <w:lang w:val="en-GB" w:eastAsia="en-US"/>
        </w:rPr>
        <w:t xml:space="preserve">} combinations is selected </w:t>
      </w:r>
    </w:p>
    <w:p w14:paraId="3B8EEB4B" w14:textId="77777777" w:rsidR="00AE0181" w:rsidRPr="006571AA" w:rsidRDefault="00AE0181" w:rsidP="006571AA">
      <w:pPr>
        <w:numPr>
          <w:ilvl w:val="1"/>
          <w:numId w:val="51"/>
        </w:numPr>
        <w:overflowPunct w:val="0"/>
        <w:autoSpaceDE w:val="0"/>
        <w:autoSpaceDN w:val="0"/>
        <w:adjustRightInd w:val="0"/>
        <w:snapToGrid w:val="0"/>
        <w:spacing w:after="180" w:line="192" w:lineRule="auto"/>
        <w:ind w:leftChars="550" w:left="1680"/>
        <w:textAlignment w:val="baseline"/>
        <w:rPr>
          <w:rFonts w:ascii="Times New Roman" w:eastAsia="Calibri" w:hAnsi="Times New Roman" w:cs="Times New Roman"/>
          <w:sz w:val="22"/>
          <w:szCs w:val="22"/>
          <w:lang w:val="en-GB" w:eastAsia="en-US"/>
        </w:rPr>
      </w:pPr>
      <w:r w:rsidRPr="006571AA">
        <w:rPr>
          <w:rFonts w:ascii="Times New Roman" w:eastAsia="Calibri" w:hAnsi="Times New Roman" w:cs="Times New Roman"/>
          <w:sz w:val="22"/>
          <w:szCs w:val="22"/>
          <w:lang w:val="en-GB" w:eastAsia="en-US"/>
        </w:rPr>
        <w:t xml:space="preserve">Note: The fall-back of gNB configuring 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lang w:val="en-GB" w:eastAsia="en-US"/>
        </w:rPr>
        <w:t>N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vertAlign w:val="subscript"/>
          <w:lang w:val="en-GB" w:eastAsia="en-US"/>
        </w:rPr>
        <w:t>L</w:t>
      </w:r>
      <w:r w:rsidRPr="006571AA">
        <w:rPr>
          <w:rFonts w:ascii="Times New Roman" w:eastAsia="Calibri" w:hAnsi="Times New Roman" w:cs="Times New Roman"/>
          <w:sz w:val="22"/>
          <w:szCs w:val="22"/>
          <w:lang w:val="en-GB" w:eastAsia="en-US"/>
        </w:rPr>
        <w:t>=1 is supported</w:t>
      </w:r>
    </w:p>
    <w:p w14:paraId="68FE0A30" w14:textId="0F4CE037" w:rsidR="00012137" w:rsidRDefault="00607DC8" w:rsidP="00706CEF">
      <w:pPr>
        <w:spacing w:after="180"/>
        <w:ind w:firstLineChars="100" w:firstLine="220"/>
        <w:rPr>
          <w:rFonts w:ascii="Times New Roman" w:eastAsia="Calibri" w:hAnsi="Times New Roman" w:cs="Times New Roman"/>
          <w:iCs/>
          <w:sz w:val="22"/>
          <w:szCs w:val="22"/>
          <w:lang w:val="en-GB" w:eastAsia="en-US"/>
        </w:rPr>
      </w:pPr>
      <w:r w:rsidRPr="008C1BA7">
        <w:rPr>
          <w:rFonts w:ascii="Times New Roman" w:hAnsi="Times New Roman" w:cs="Times New Roman"/>
          <w:sz w:val="22"/>
          <w:szCs w:val="22"/>
        </w:rPr>
        <w:t>I</w:t>
      </w:r>
      <w:r w:rsidRPr="008C1BA7">
        <w:rPr>
          <w:rFonts w:ascii="Times New Roman" w:hAnsi="Times New Roman" w:cs="Times New Roman" w:hint="eastAsia"/>
          <w:sz w:val="22"/>
          <w:szCs w:val="22"/>
        </w:rPr>
        <w:t xml:space="preserve">f </w:t>
      </w:r>
      <w:r w:rsidRPr="000A52B7">
        <w:rPr>
          <w:rFonts w:ascii="Times New Roman" w:hAnsi="Times New Roman" w:cs="Times New Roman"/>
          <w:sz w:val="22"/>
          <w:szCs w:val="22"/>
        </w:rPr>
        <w:t xml:space="preserve">gNB configures 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lang w:val="en-GB" w:eastAsia="en-US"/>
        </w:rPr>
        <w:t>N</w:t>
      </w:r>
      <w:r w:rsidRPr="006571AA">
        <w:rPr>
          <w:rFonts w:ascii="Times New Roman" w:eastAsia="Calibri" w:hAnsi="Times New Roman" w:cs="Times New Roman"/>
          <w:sz w:val="22"/>
          <w:szCs w:val="22"/>
          <w:lang w:val="en-GB" w:eastAsia="en-US"/>
        </w:rPr>
        <w:t>=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lang w:val="en-GB" w:eastAsia="en-US"/>
        </w:rPr>
        <w:t>N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vertAlign w:val="subscript"/>
          <w:lang w:val="en-GB" w:eastAsia="en-US"/>
        </w:rPr>
        <w:t>TRP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lang w:val="en-GB" w:eastAsia="en-US"/>
        </w:rPr>
        <w:t xml:space="preserve">, </w:t>
      </w:r>
      <w:r w:rsidRPr="006571AA">
        <w:rPr>
          <w:rFonts w:ascii="Times New Roman" w:eastAsia="Calibri" w:hAnsi="Times New Roman" w:cs="Times New Roman"/>
          <w:iCs/>
          <w:sz w:val="22"/>
          <w:szCs w:val="22"/>
          <w:lang w:val="en-GB" w:eastAsia="en-US"/>
        </w:rPr>
        <w:t xml:space="preserve">there is only one MTRP transmission hypothesis. For the given hypothesis, UE need to measure 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lang w:val="en-GB" w:eastAsia="en-US"/>
        </w:rPr>
        <w:t>N</w:t>
      </w:r>
      <w:r w:rsidRPr="006571AA">
        <w:rPr>
          <w:rFonts w:ascii="Times New Roman" w:eastAsia="Calibri" w:hAnsi="Times New Roman" w:cs="Times New Roman"/>
          <w:i/>
          <w:iCs/>
          <w:sz w:val="22"/>
          <w:szCs w:val="22"/>
          <w:vertAlign w:val="subscript"/>
          <w:lang w:val="en-GB" w:eastAsia="en-US"/>
        </w:rPr>
        <w:t xml:space="preserve">TRP </w:t>
      </w:r>
      <w:r w:rsidRPr="006571AA">
        <w:rPr>
          <w:rFonts w:ascii="Times New Roman" w:eastAsia="Calibri" w:hAnsi="Times New Roman" w:cs="Times New Roman"/>
          <w:iCs/>
          <w:sz w:val="22"/>
          <w:szCs w:val="22"/>
          <w:lang w:val="en-GB" w:eastAsia="en-US"/>
        </w:rPr>
        <w:t xml:space="preserve">CSI-RS resources and calculate NZC coefficients and FD basis for each of the </w:t>
      </w:r>
      <w:r w:rsidR="00012137" w:rsidRPr="00A54EFD">
        <w:rPr>
          <w:rFonts w:ascii="Times New Roman" w:eastAsia="Calibri" w:hAnsi="Times New Roman" w:cs="Times New Roman"/>
          <w:i/>
          <w:iCs/>
          <w:sz w:val="22"/>
          <w:szCs w:val="22"/>
          <w:lang w:val="en-GB" w:eastAsia="en-US"/>
        </w:rPr>
        <w:t>N</w:t>
      </w:r>
      <w:r w:rsidR="00012137" w:rsidRPr="00A54EFD">
        <w:rPr>
          <w:rFonts w:ascii="Times New Roman" w:eastAsia="Calibri" w:hAnsi="Times New Roman" w:cs="Times New Roman"/>
          <w:i/>
          <w:iCs/>
          <w:sz w:val="22"/>
          <w:szCs w:val="22"/>
          <w:vertAlign w:val="subscript"/>
          <w:lang w:val="en-GB" w:eastAsia="en-US"/>
        </w:rPr>
        <w:t>TRP</w:t>
      </w:r>
      <w:r w:rsidR="00012137" w:rsidRPr="008C1BA7">
        <w:rPr>
          <w:rFonts w:ascii="Times New Roman" w:eastAsia="Calibri" w:hAnsi="Times New Roman" w:cs="Times New Roman"/>
          <w:iCs/>
          <w:sz w:val="22"/>
          <w:szCs w:val="22"/>
          <w:lang w:val="en-GB" w:eastAsia="en-US"/>
        </w:rPr>
        <w:t xml:space="preserve"> </w:t>
      </w:r>
      <w:r w:rsidRPr="006571AA">
        <w:rPr>
          <w:rFonts w:ascii="Times New Roman" w:eastAsia="Calibri" w:hAnsi="Times New Roman" w:cs="Times New Roman"/>
          <w:iCs/>
          <w:sz w:val="22"/>
          <w:szCs w:val="22"/>
          <w:lang w:val="en-GB" w:eastAsia="en-US"/>
        </w:rPr>
        <w:t xml:space="preserve">CSI-RS resources. </w:t>
      </w:r>
      <w:r w:rsidR="00012137" w:rsidRPr="006571AA">
        <w:rPr>
          <w:rFonts w:ascii="Times New Roman" w:eastAsia="Calibri" w:hAnsi="Times New Roman" w:cs="Times New Roman"/>
          <w:iCs/>
          <w:sz w:val="22"/>
          <w:szCs w:val="22"/>
          <w:lang w:val="en-GB" w:eastAsia="en-US"/>
        </w:rPr>
        <w:t xml:space="preserve">For parallel process of this CSI measurement and calculation, UE may need </w:t>
      </w:r>
      <w:r w:rsidR="00012137" w:rsidRPr="006571AA">
        <w:rPr>
          <w:rFonts w:ascii="Times New Roman" w:eastAsia="Calibri" w:hAnsi="Times New Roman" w:cs="Times New Roman"/>
          <w:i/>
          <w:iCs/>
          <w:sz w:val="22"/>
          <w:szCs w:val="22"/>
          <w:lang w:val="en-GB" w:eastAsia="en-US"/>
        </w:rPr>
        <w:t>N</w:t>
      </w:r>
      <w:r w:rsidR="00012137" w:rsidRPr="006571AA">
        <w:rPr>
          <w:rFonts w:ascii="Times New Roman" w:eastAsia="Calibri" w:hAnsi="Times New Roman" w:cs="Times New Roman"/>
          <w:i/>
          <w:iCs/>
          <w:sz w:val="22"/>
          <w:szCs w:val="22"/>
          <w:vertAlign w:val="subscript"/>
          <w:lang w:val="en-GB" w:eastAsia="en-US"/>
        </w:rPr>
        <w:t xml:space="preserve">TRP </w:t>
      </w:r>
      <w:r w:rsidR="00012137" w:rsidRPr="006571AA">
        <w:rPr>
          <w:rFonts w:ascii="Times New Roman" w:eastAsia="Calibri" w:hAnsi="Times New Roman" w:cs="Times New Roman"/>
          <w:iCs/>
          <w:sz w:val="22"/>
          <w:szCs w:val="22"/>
          <w:lang w:val="en-GB" w:eastAsia="en-US"/>
        </w:rPr>
        <w:t xml:space="preserve">CPUs. </w:t>
      </w:r>
    </w:p>
    <w:p w14:paraId="7B625A38" w14:textId="4ED1CCA1" w:rsidR="003C724F" w:rsidRPr="008C1BA7" w:rsidRDefault="003C724F" w:rsidP="003C724F">
      <w:pPr>
        <w:spacing w:after="180"/>
        <w:ind w:firstLineChars="100" w:firstLine="216"/>
        <w:rPr>
          <w:rFonts w:ascii="Times New Roman" w:hAnsi="Times New Roman" w:cs="Times New Roman"/>
          <w:b/>
          <w:sz w:val="22"/>
          <w:szCs w:val="22"/>
        </w:rPr>
      </w:pPr>
      <w:r w:rsidRPr="008C1BA7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="00810818">
        <w:rPr>
          <w:rFonts w:ascii="Times New Roman" w:hAnsi="Times New Roman" w:cs="Times New Roman"/>
          <w:b/>
          <w:sz w:val="22"/>
          <w:szCs w:val="22"/>
        </w:rPr>
        <w:t>3</w:t>
      </w:r>
      <w:r w:rsidRPr="008C1BA7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Pr="006571AA">
        <w:rPr>
          <w:rFonts w:ascii="Times New Roman" w:hAnsi="Times New Roman" w:cs="Times New Roman"/>
          <w:b/>
          <w:sz w:val="22"/>
          <w:szCs w:val="22"/>
        </w:rPr>
        <w:t xml:space="preserve">If gNB configures </w:t>
      </w:r>
      <w:r w:rsidRPr="006571AA">
        <w:rPr>
          <w:rFonts w:ascii="Times New Roman" w:eastAsia="Calibri" w:hAnsi="Times New Roman" w:cs="Times New Roman"/>
          <w:b/>
          <w:i/>
          <w:iCs/>
          <w:sz w:val="22"/>
          <w:szCs w:val="22"/>
          <w:lang w:val="en-GB" w:eastAsia="en-US"/>
        </w:rPr>
        <w:t>N</w:t>
      </w:r>
      <w:r w:rsidRPr="006571AA">
        <w:rPr>
          <w:rFonts w:ascii="Times New Roman" w:eastAsia="Calibri" w:hAnsi="Times New Roman" w:cs="Times New Roman"/>
          <w:b/>
          <w:sz w:val="22"/>
          <w:szCs w:val="22"/>
          <w:lang w:val="en-GB" w:eastAsia="en-US"/>
        </w:rPr>
        <w:t>=</w:t>
      </w:r>
      <w:r w:rsidRPr="006571AA">
        <w:rPr>
          <w:rFonts w:ascii="Times New Roman" w:eastAsia="Calibri" w:hAnsi="Times New Roman" w:cs="Times New Roman"/>
          <w:b/>
          <w:i/>
          <w:iCs/>
          <w:sz w:val="22"/>
          <w:szCs w:val="22"/>
          <w:lang w:val="en-GB" w:eastAsia="en-US"/>
        </w:rPr>
        <w:t>N</w:t>
      </w:r>
      <w:r w:rsidRPr="006571AA">
        <w:rPr>
          <w:rFonts w:ascii="Times New Roman" w:eastAsia="Calibri" w:hAnsi="Times New Roman" w:cs="Times New Roman"/>
          <w:b/>
          <w:i/>
          <w:iCs/>
          <w:sz w:val="22"/>
          <w:szCs w:val="22"/>
          <w:vertAlign w:val="subscript"/>
          <w:lang w:val="en-GB" w:eastAsia="en-US"/>
        </w:rPr>
        <w:t>TRP</w:t>
      </w:r>
      <w:r w:rsidRPr="008C1BA7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Pr="006571AA">
        <w:rPr>
          <w:rFonts w:ascii="Times New Roman" w:eastAsia="Calibri" w:hAnsi="Times New Roman" w:cs="Times New Roman"/>
          <w:b/>
          <w:i/>
          <w:iCs/>
          <w:sz w:val="22"/>
          <w:szCs w:val="22"/>
          <w:lang w:val="en-GB" w:eastAsia="en-US"/>
        </w:rPr>
        <w:t>N</w:t>
      </w:r>
      <w:r w:rsidRPr="006571AA">
        <w:rPr>
          <w:rFonts w:ascii="Times New Roman" w:eastAsia="Calibri" w:hAnsi="Times New Roman" w:cs="Times New Roman"/>
          <w:b/>
          <w:i/>
          <w:iCs/>
          <w:sz w:val="22"/>
          <w:szCs w:val="22"/>
          <w:vertAlign w:val="subscript"/>
          <w:lang w:val="en-GB" w:eastAsia="en-US"/>
        </w:rPr>
        <w:t xml:space="preserve">TRP </w:t>
      </w:r>
      <w:r w:rsidRPr="006571AA">
        <w:rPr>
          <w:rFonts w:ascii="Times New Roman" w:eastAsia="Calibri" w:hAnsi="Times New Roman" w:cs="Times New Roman"/>
          <w:b/>
          <w:iCs/>
          <w:sz w:val="22"/>
          <w:szCs w:val="22"/>
          <w:lang w:val="en-GB" w:eastAsia="en-US"/>
        </w:rPr>
        <w:t>CPUs are needed to process the corresponding CJT CSI.</w:t>
      </w:r>
    </w:p>
    <w:p w14:paraId="71C44CEB" w14:textId="67A195AA" w:rsidR="003C724F" w:rsidRDefault="00012137" w:rsidP="008E410C">
      <w:pPr>
        <w:spacing w:after="180"/>
        <w:ind w:firstLineChars="100" w:firstLine="220"/>
        <w:rPr>
          <w:rFonts w:ascii="Times New Roman" w:hAnsi="Times New Roman" w:cs="Times New Roman"/>
          <w:sz w:val="22"/>
          <w:szCs w:val="22"/>
        </w:rPr>
      </w:pPr>
      <w:r w:rsidRPr="006571AA">
        <w:rPr>
          <w:rFonts w:ascii="Times New Roman" w:eastAsia="Calibri" w:hAnsi="Times New Roman" w:cs="Times New Roman"/>
          <w:iCs/>
          <w:sz w:val="22"/>
          <w:szCs w:val="22"/>
          <w:lang w:val="en-GB" w:eastAsia="en-US"/>
        </w:rPr>
        <w:lastRenderedPageBreak/>
        <w:t>On the other hand, if</w:t>
      </w:r>
      <w:r w:rsidR="004A79C9" w:rsidRPr="008C1BA7">
        <w:rPr>
          <w:rFonts w:ascii="Times New Roman" w:hAnsi="Times New Roman" w:cs="Times New Roman" w:hint="eastAsia"/>
          <w:sz w:val="22"/>
          <w:szCs w:val="22"/>
        </w:rPr>
        <w:t xml:space="preserve"> dynamic TRP selection</w:t>
      </w:r>
      <w:r w:rsidRPr="008C1BA7">
        <w:rPr>
          <w:rFonts w:ascii="Times New Roman" w:hAnsi="Times New Roman" w:cs="Times New Roman"/>
          <w:sz w:val="22"/>
          <w:szCs w:val="22"/>
        </w:rPr>
        <w:t xml:space="preserve"> is configured</w:t>
      </w:r>
      <w:r w:rsidR="004A79C9" w:rsidRPr="000A52B7">
        <w:rPr>
          <w:rFonts w:ascii="Times New Roman" w:hAnsi="Times New Roman" w:cs="Times New Roman" w:hint="eastAsia"/>
          <w:sz w:val="22"/>
          <w:szCs w:val="22"/>
        </w:rPr>
        <w:t xml:space="preserve">, UE needs to select one of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2"/>
                <w:szCs w:val="22"/>
              </w:rPr>
            </m:ctrlPr>
          </m:naryPr>
          <m:sub>
            <m:r>
              <w:rPr>
                <w:rFonts w:ascii="Cambria Math" w:hAnsi="Cambria Math" w:cs="Times New Roman"/>
                <w:sz w:val="22"/>
                <w:szCs w:val="22"/>
              </w:rPr>
              <m:t>i=1</m:t>
            </m:r>
          </m:sub>
          <m:sup>
            <m:r>
              <w:rPr>
                <w:rFonts w:ascii="Cambria Math" w:hAnsi="Cambria Math" w:cs="Times New Roman"/>
                <w:sz w:val="22"/>
                <w:szCs w:val="22"/>
              </w:rPr>
              <m:t>NTRP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i</m:t>
                </m:r>
              </m:sub>
              <m:sup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NTRP</m:t>
                </m:r>
              </m:sup>
            </m:sSubSup>
          </m:e>
        </m:nary>
        <m:r>
          <w:rPr>
            <w:rFonts w:ascii="Cambria Math" w:hAnsi="Cambria Math" w:cs="Times New Roman"/>
            <w:sz w:val="22"/>
            <w:szCs w:val="22"/>
          </w:rPr>
          <m:t xml:space="preserve"> </m:t>
        </m:r>
      </m:oMath>
      <w:r w:rsidR="00607DC8" w:rsidRPr="008C1BA7">
        <w:rPr>
          <w:rFonts w:ascii="Times New Roman" w:hAnsi="Times New Roman" w:cs="Times New Roman" w:hint="eastAsia"/>
          <w:sz w:val="22"/>
          <w:szCs w:val="22"/>
        </w:rPr>
        <w:t>hypothese</w:t>
      </w:r>
      <w:r w:rsidR="004A79C9" w:rsidRPr="000A52B7">
        <w:rPr>
          <w:rFonts w:ascii="Times New Roman" w:hAnsi="Times New Roman" w:cs="Times New Roman" w:hint="eastAsia"/>
          <w:sz w:val="22"/>
          <w:szCs w:val="22"/>
        </w:rPr>
        <w:t>s</w:t>
      </w:r>
      <w:r w:rsidR="00607DC8" w:rsidRPr="00012137">
        <w:rPr>
          <w:rFonts w:ascii="Times New Roman" w:hAnsi="Times New Roman" w:cs="Times New Roman"/>
          <w:sz w:val="22"/>
          <w:szCs w:val="22"/>
        </w:rPr>
        <w:t>. For example, if N</w:t>
      </w:r>
      <w:r w:rsidR="00607DC8" w:rsidRPr="006571AA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 w:rsidR="00607DC8" w:rsidRPr="008C1BA7">
        <w:rPr>
          <w:rFonts w:ascii="Times New Roman" w:hAnsi="Times New Roman" w:cs="Times New Roman"/>
          <w:sz w:val="22"/>
          <w:szCs w:val="22"/>
        </w:rPr>
        <w:t xml:space="preserve">=4, there are 15 </w:t>
      </w:r>
      <w:r w:rsidRPr="000A52B7">
        <w:rPr>
          <w:rFonts w:ascii="Times New Roman" w:hAnsi="Times New Roman" w:cs="Times New Roman"/>
          <w:sz w:val="22"/>
          <w:szCs w:val="22"/>
        </w:rPr>
        <w:t xml:space="preserve">(=4+6+4+1) </w:t>
      </w:r>
      <w:r w:rsidR="00607DC8" w:rsidRPr="00012137">
        <w:rPr>
          <w:rFonts w:ascii="Times New Roman" w:hAnsi="Times New Roman" w:cs="Times New Roman"/>
          <w:sz w:val="22"/>
          <w:szCs w:val="22"/>
        </w:rPr>
        <w:t>hypotheses.</w:t>
      </w:r>
      <w:r w:rsidRPr="00012137">
        <w:rPr>
          <w:rFonts w:ascii="Times New Roman" w:hAnsi="Times New Roman" w:cs="Times New Roman"/>
          <w:sz w:val="22"/>
          <w:szCs w:val="22"/>
        </w:rPr>
        <w:t xml:space="preserve"> In this case, the </w:t>
      </w:r>
      <w:r w:rsidR="00810818">
        <w:rPr>
          <w:rFonts w:ascii="Times New Roman" w:hAnsi="Times New Roman" w:cs="Times New Roman"/>
          <w:sz w:val="22"/>
          <w:szCs w:val="22"/>
        </w:rPr>
        <w:t xml:space="preserve">required </w:t>
      </w:r>
      <w:r w:rsidRPr="00012137">
        <w:rPr>
          <w:rFonts w:ascii="Times New Roman" w:hAnsi="Times New Roman" w:cs="Times New Roman"/>
          <w:sz w:val="22"/>
          <w:szCs w:val="22"/>
        </w:rPr>
        <w:t>number of CPU is 32 (=4*1+6*2+4*3+1*4)</w:t>
      </w:r>
      <w:r w:rsidR="008F5582">
        <w:rPr>
          <w:rFonts w:ascii="Times New Roman" w:hAnsi="Times New Roman" w:cs="Times New Roman"/>
          <w:sz w:val="22"/>
          <w:szCs w:val="22"/>
        </w:rPr>
        <w:t xml:space="preserve"> </w:t>
      </w:r>
      <w:r w:rsidR="00810818">
        <w:rPr>
          <w:rFonts w:ascii="Times New Roman" w:hAnsi="Times New Roman" w:cs="Times New Roman"/>
          <w:sz w:val="22"/>
          <w:szCs w:val="22"/>
        </w:rPr>
        <w:t>considering</w:t>
      </w:r>
      <w:r w:rsidR="008F5582">
        <w:rPr>
          <w:rFonts w:ascii="Times New Roman" w:hAnsi="Times New Roman" w:cs="Times New Roman"/>
          <w:sz w:val="22"/>
          <w:szCs w:val="22"/>
        </w:rPr>
        <w:t xml:space="preserve"> the 15 hypotheses</w:t>
      </w:r>
      <w:r w:rsidRPr="008C1BA7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Since the maximum number of CPUs for a given CC is 8</w:t>
      </w:r>
      <w:r w:rsidRPr="008C1BA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according to current specification, </w:t>
      </w:r>
      <w:r w:rsidR="008E410C">
        <w:rPr>
          <w:rFonts w:ascii="Times New Roman" w:hAnsi="Times New Roman" w:cs="Times New Roman"/>
          <w:sz w:val="22"/>
          <w:szCs w:val="22"/>
        </w:rPr>
        <w:t xml:space="preserve">the number of CPU is not sufficient to process CSI for </w:t>
      </w:r>
      <w:r w:rsidR="008E410C" w:rsidRPr="00A54EFD">
        <w:rPr>
          <w:rFonts w:ascii="Times New Roman" w:hAnsi="Times New Roman" w:cs="Times New Roman"/>
          <w:sz w:val="22"/>
          <w:szCs w:val="22"/>
        </w:rPr>
        <w:t>N</w:t>
      </w:r>
      <w:r w:rsidR="008E410C" w:rsidRPr="00A54EFD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 w:rsidR="008E410C" w:rsidRPr="00A54EFD">
        <w:rPr>
          <w:rFonts w:ascii="Times New Roman" w:hAnsi="Times New Roman" w:cs="Times New Roman"/>
          <w:sz w:val="22"/>
          <w:szCs w:val="22"/>
        </w:rPr>
        <w:t>=4</w:t>
      </w:r>
      <w:r w:rsidR="008E410C">
        <w:rPr>
          <w:rFonts w:ascii="Times New Roman" w:hAnsi="Times New Roman" w:cs="Times New Roman"/>
          <w:sz w:val="22"/>
          <w:szCs w:val="22"/>
        </w:rPr>
        <w:t xml:space="preserve"> (and 3 as well).  </w:t>
      </w:r>
    </w:p>
    <w:p w14:paraId="5634D770" w14:textId="3CF77BB7" w:rsidR="004A79C9" w:rsidRPr="008C1BA7" w:rsidRDefault="003C724F" w:rsidP="003C724F">
      <w:pPr>
        <w:spacing w:after="180"/>
        <w:ind w:firstLineChars="100" w:firstLine="2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To address this CPU shortage issue</w:t>
      </w:r>
      <w:r w:rsidR="008E410C">
        <w:rPr>
          <w:rFonts w:ascii="Times New Roman" w:hAnsi="Times New Roman" w:cs="Times New Roman"/>
          <w:sz w:val="22"/>
          <w:szCs w:val="22"/>
        </w:rPr>
        <w:t xml:space="preserve">, one approach is that gNB configures a subset of hypotheses UE can select when </w:t>
      </w:r>
      <w:r w:rsidR="008E410C" w:rsidRPr="00A54EFD">
        <w:rPr>
          <w:rFonts w:ascii="Times New Roman" w:hAnsi="Times New Roman" w:cs="Times New Roman"/>
          <w:sz w:val="22"/>
          <w:szCs w:val="22"/>
        </w:rPr>
        <w:t>N</w:t>
      </w:r>
      <w:r w:rsidR="008E410C" w:rsidRPr="00A54EFD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 w:rsidR="008E410C" w:rsidRPr="00A54EFD">
        <w:rPr>
          <w:rFonts w:ascii="Times New Roman" w:hAnsi="Times New Roman" w:cs="Times New Roman"/>
          <w:sz w:val="22"/>
          <w:szCs w:val="22"/>
        </w:rPr>
        <w:t>=</w:t>
      </w:r>
      <w:r w:rsidR="008E410C">
        <w:rPr>
          <w:rFonts w:ascii="Times New Roman" w:hAnsi="Times New Roman" w:cs="Times New Roman"/>
          <w:sz w:val="22"/>
          <w:szCs w:val="22"/>
        </w:rPr>
        <w:t xml:space="preserve">3 or </w:t>
      </w:r>
      <w:r w:rsidR="008E410C" w:rsidRPr="00A54EFD">
        <w:rPr>
          <w:rFonts w:ascii="Times New Roman" w:hAnsi="Times New Roman" w:cs="Times New Roman"/>
          <w:sz w:val="22"/>
          <w:szCs w:val="22"/>
        </w:rPr>
        <w:t>4</w:t>
      </w:r>
      <w:r w:rsidR="008E410C">
        <w:rPr>
          <w:rFonts w:ascii="Times New Roman" w:hAnsi="Times New Roman" w:cs="Times New Roman"/>
          <w:sz w:val="22"/>
          <w:szCs w:val="22"/>
        </w:rPr>
        <w:t>. In this case, the gain of dynamic TRP selection is reduced due to the restriction</w:t>
      </w:r>
      <w:r>
        <w:rPr>
          <w:rFonts w:ascii="Times New Roman" w:hAnsi="Times New Roman" w:cs="Times New Roman"/>
          <w:sz w:val="22"/>
          <w:szCs w:val="22"/>
        </w:rPr>
        <w:t xml:space="preserve"> of hypotheses</w:t>
      </w:r>
      <w:r w:rsidR="008F5582">
        <w:rPr>
          <w:rFonts w:ascii="Times New Roman" w:hAnsi="Times New Roman" w:cs="Times New Roman"/>
          <w:sz w:val="22"/>
          <w:szCs w:val="22"/>
        </w:rPr>
        <w:t xml:space="preserve"> but UE can still select a transmission hypothesis within CPU budget. Another approach to address this issue is to reduce the</w:t>
      </w:r>
      <w:r w:rsidR="00810818">
        <w:rPr>
          <w:rFonts w:ascii="Times New Roman" w:hAnsi="Times New Roman" w:cs="Times New Roman"/>
          <w:sz w:val="22"/>
          <w:szCs w:val="22"/>
        </w:rPr>
        <w:t xml:space="preserve"> required</w:t>
      </w:r>
      <w:r w:rsidR="008F5582">
        <w:rPr>
          <w:rFonts w:ascii="Times New Roman" w:hAnsi="Times New Roman" w:cs="Times New Roman"/>
          <w:sz w:val="22"/>
          <w:szCs w:val="22"/>
        </w:rPr>
        <w:t xml:space="preserve"> number of CPU</w:t>
      </w:r>
      <w:r w:rsidR="00DC404C">
        <w:rPr>
          <w:rFonts w:ascii="Times New Roman" w:hAnsi="Times New Roman" w:cs="Times New Roman"/>
          <w:sz w:val="22"/>
          <w:szCs w:val="22"/>
        </w:rPr>
        <w:t>s</w:t>
      </w:r>
      <w:r w:rsidR="008F5582">
        <w:rPr>
          <w:rFonts w:ascii="Times New Roman" w:hAnsi="Times New Roman" w:cs="Times New Roman"/>
          <w:sz w:val="22"/>
          <w:szCs w:val="22"/>
        </w:rPr>
        <w:t xml:space="preserve"> for </w:t>
      </w:r>
      <w:r w:rsidR="008F5582" w:rsidRPr="00A54EFD">
        <w:rPr>
          <w:rFonts w:ascii="Times New Roman" w:hAnsi="Times New Roman" w:cs="Times New Roman"/>
          <w:sz w:val="22"/>
          <w:szCs w:val="22"/>
        </w:rPr>
        <w:t>N</w:t>
      </w:r>
      <w:r w:rsidR="008F5582" w:rsidRPr="00A54EFD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 w:rsidR="008F5582" w:rsidRPr="00A54EFD">
        <w:rPr>
          <w:rFonts w:ascii="Times New Roman" w:hAnsi="Times New Roman" w:cs="Times New Roman"/>
          <w:sz w:val="22"/>
          <w:szCs w:val="22"/>
        </w:rPr>
        <w:t>=</w:t>
      </w:r>
      <w:r w:rsidR="008F5582">
        <w:rPr>
          <w:rFonts w:ascii="Times New Roman" w:hAnsi="Times New Roman" w:cs="Times New Roman"/>
          <w:sz w:val="22"/>
          <w:szCs w:val="22"/>
        </w:rPr>
        <w:t xml:space="preserve">3 or </w:t>
      </w:r>
      <w:r w:rsidR="008F5582" w:rsidRPr="00A54EFD">
        <w:rPr>
          <w:rFonts w:ascii="Times New Roman" w:hAnsi="Times New Roman" w:cs="Times New Roman"/>
          <w:sz w:val="22"/>
          <w:szCs w:val="22"/>
        </w:rPr>
        <w:t>4</w:t>
      </w:r>
      <w:r w:rsidR="008F5582">
        <w:rPr>
          <w:rFonts w:ascii="Times New Roman" w:hAnsi="Times New Roman" w:cs="Times New Roman"/>
          <w:sz w:val="22"/>
          <w:szCs w:val="22"/>
        </w:rPr>
        <w:t xml:space="preserve">. For example, UE may select N CSI-RS resources based on RSRP measured from </w:t>
      </w:r>
      <w:r w:rsidR="008F5582" w:rsidRPr="00A54EFD">
        <w:rPr>
          <w:rFonts w:ascii="Times New Roman" w:hAnsi="Times New Roman" w:cs="Times New Roman"/>
          <w:sz w:val="22"/>
          <w:szCs w:val="22"/>
        </w:rPr>
        <w:t>N</w:t>
      </w:r>
      <w:r w:rsidR="008F5582" w:rsidRPr="00A54EFD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 w:rsidR="008F5582">
        <w:rPr>
          <w:rFonts w:ascii="Times New Roman" w:hAnsi="Times New Roman" w:cs="Times New Roman"/>
          <w:sz w:val="22"/>
          <w:szCs w:val="22"/>
        </w:rPr>
        <w:t xml:space="preserve"> CSI-RS resources and then calculate CSI for the selected </w:t>
      </w:r>
      <w:r>
        <w:rPr>
          <w:rFonts w:ascii="Times New Roman" w:hAnsi="Times New Roman" w:cs="Times New Roman"/>
          <w:sz w:val="22"/>
          <w:szCs w:val="22"/>
        </w:rPr>
        <w:t>N CSI-RS resources</w:t>
      </w:r>
      <w:r w:rsidR="008F5582">
        <w:rPr>
          <w:rFonts w:ascii="Times New Roman" w:hAnsi="Times New Roman" w:cs="Times New Roman"/>
          <w:sz w:val="22"/>
          <w:szCs w:val="22"/>
        </w:rPr>
        <w:t xml:space="preserve">. For this process, </w:t>
      </w:r>
      <w:r>
        <w:rPr>
          <w:rFonts w:ascii="Times New Roman" w:hAnsi="Times New Roman" w:cs="Times New Roman"/>
          <w:sz w:val="22"/>
          <w:szCs w:val="22"/>
        </w:rPr>
        <w:t xml:space="preserve">UE only needs </w:t>
      </w:r>
      <w:r w:rsidR="008F5582">
        <w:rPr>
          <w:rFonts w:ascii="Times New Roman" w:hAnsi="Times New Roman" w:cs="Times New Roman"/>
          <w:sz w:val="22"/>
          <w:szCs w:val="22"/>
        </w:rPr>
        <w:t>N CPUs</w:t>
      </w:r>
      <w:r>
        <w:rPr>
          <w:rFonts w:ascii="Times New Roman" w:hAnsi="Times New Roman" w:cs="Times New Roman"/>
          <w:sz w:val="22"/>
          <w:szCs w:val="22"/>
        </w:rPr>
        <w:t xml:space="preserve"> since selecting N out of </w:t>
      </w:r>
      <w:r w:rsidRPr="00A54EFD">
        <w:rPr>
          <w:rFonts w:ascii="Times New Roman" w:hAnsi="Times New Roman" w:cs="Times New Roman"/>
          <w:sz w:val="22"/>
          <w:szCs w:val="22"/>
        </w:rPr>
        <w:t>N</w:t>
      </w:r>
      <w:r w:rsidRPr="00A54EFD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>
        <w:rPr>
          <w:rFonts w:ascii="Times New Roman" w:hAnsi="Times New Roman" w:cs="Times New Roman"/>
          <w:sz w:val="22"/>
          <w:szCs w:val="22"/>
        </w:rPr>
        <w:t xml:space="preserve"> CSI-RS resources is done by RSRP comparison, not CQI comparison.</w:t>
      </w:r>
      <w:r w:rsidR="00190329">
        <w:rPr>
          <w:rFonts w:ascii="Times New Roman" w:hAnsi="Times New Roman" w:cs="Times New Roman"/>
          <w:sz w:val="22"/>
          <w:szCs w:val="22"/>
        </w:rPr>
        <w:t xml:space="preserve"> However, gNB is not aware of N value before CSI reporting so that gNB cannot count N CPUs. To make gNB and UE counts the same number of CPU in this case, </w:t>
      </w:r>
      <w:r w:rsidR="00190329" w:rsidRPr="00A54EFD">
        <w:rPr>
          <w:rFonts w:ascii="Times New Roman" w:hAnsi="Times New Roman" w:cs="Times New Roman"/>
          <w:sz w:val="22"/>
          <w:szCs w:val="22"/>
        </w:rPr>
        <w:t>N</w:t>
      </w:r>
      <w:r w:rsidR="00190329" w:rsidRPr="00A54EFD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 w:rsidR="00190329">
        <w:rPr>
          <w:rFonts w:ascii="Times New Roman" w:hAnsi="Times New Roman" w:cs="Times New Roman"/>
          <w:sz w:val="22"/>
          <w:szCs w:val="22"/>
          <w:vertAlign w:val="subscript"/>
        </w:rPr>
        <w:softHyphen/>
      </w:r>
      <w:r w:rsidR="00190329">
        <w:rPr>
          <w:rFonts w:ascii="Times New Roman" w:hAnsi="Times New Roman" w:cs="Times New Roman"/>
          <w:sz w:val="22"/>
          <w:szCs w:val="22"/>
        </w:rPr>
        <w:t xml:space="preserve"> CPUs should be occupied instead of N CPUs.</w:t>
      </w:r>
    </w:p>
    <w:p w14:paraId="6796E085" w14:textId="699E7E52" w:rsidR="005D0705" w:rsidRDefault="003C724F" w:rsidP="003C724F">
      <w:pPr>
        <w:spacing w:after="180"/>
        <w:ind w:firstLineChars="100" w:firstLine="216"/>
        <w:rPr>
          <w:rFonts w:ascii="Times New Roman" w:hAnsi="Times New Roman" w:cs="Times New Roman"/>
          <w:b/>
          <w:sz w:val="22"/>
          <w:szCs w:val="22"/>
        </w:rPr>
      </w:pPr>
      <w:r w:rsidRPr="00A54EFD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="00810818">
        <w:rPr>
          <w:rFonts w:ascii="Times New Roman" w:hAnsi="Times New Roman" w:cs="Times New Roman"/>
          <w:b/>
          <w:sz w:val="22"/>
          <w:szCs w:val="22"/>
        </w:rPr>
        <w:t>4</w:t>
      </w:r>
      <w:r w:rsidRPr="00A54EFD">
        <w:rPr>
          <w:rFonts w:ascii="Times New Roman" w:hAnsi="Times New Roman" w:cs="Times New Roman"/>
          <w:b/>
          <w:sz w:val="22"/>
          <w:szCs w:val="22"/>
        </w:rPr>
        <w:t>: I</w:t>
      </w:r>
      <w:r w:rsidRPr="00A54EFD">
        <w:rPr>
          <w:rFonts w:ascii="Times New Roman" w:hAnsi="Times New Roman" w:cs="Times New Roman" w:hint="eastAsia"/>
          <w:b/>
          <w:sz w:val="22"/>
          <w:szCs w:val="22"/>
        </w:rPr>
        <w:t xml:space="preserve">f </w:t>
      </w:r>
      <w:r w:rsidRPr="003C724F">
        <w:rPr>
          <w:rFonts w:ascii="Times New Roman" w:hAnsi="Times New Roman" w:cs="Times New Roman"/>
          <w:b/>
          <w:sz w:val="22"/>
          <w:szCs w:val="22"/>
        </w:rPr>
        <w:t xml:space="preserve">dynamic </w:t>
      </w:r>
      <w:r w:rsidRPr="008C1BA7">
        <w:rPr>
          <w:rFonts w:ascii="Times New Roman" w:hAnsi="Times New Roman" w:cs="Times New Roman"/>
          <w:b/>
          <w:sz w:val="22"/>
          <w:szCs w:val="22"/>
        </w:rPr>
        <w:t>TRP selection is configured</w:t>
      </w:r>
      <w:r w:rsidR="005D0705" w:rsidRPr="000A52B7">
        <w:rPr>
          <w:rFonts w:ascii="Times New Roman" w:hAnsi="Times New Roman" w:cs="Times New Roman"/>
          <w:b/>
          <w:sz w:val="22"/>
          <w:szCs w:val="22"/>
        </w:rPr>
        <w:t xml:space="preserve"> with </w:t>
      </w:r>
      <w:r w:rsidR="005D0705" w:rsidRPr="006571AA">
        <w:rPr>
          <w:rFonts w:ascii="Times New Roman" w:hAnsi="Times New Roman" w:cs="Times New Roman"/>
          <w:b/>
          <w:sz w:val="22"/>
          <w:szCs w:val="22"/>
        </w:rPr>
        <w:t>N</w:t>
      </w:r>
      <w:r w:rsidR="005D0705" w:rsidRPr="006571AA">
        <w:rPr>
          <w:rFonts w:ascii="Times New Roman" w:hAnsi="Times New Roman" w:cs="Times New Roman"/>
          <w:b/>
          <w:sz w:val="22"/>
          <w:szCs w:val="22"/>
          <w:vertAlign w:val="subscript"/>
        </w:rPr>
        <w:t>TRP</w:t>
      </w:r>
      <w:r w:rsidR="005D0705" w:rsidRPr="006571AA">
        <w:rPr>
          <w:rFonts w:ascii="Times New Roman" w:hAnsi="Times New Roman" w:cs="Times New Roman"/>
          <w:b/>
          <w:sz w:val="22"/>
          <w:szCs w:val="22"/>
        </w:rPr>
        <w:t>=3 or 4</w:t>
      </w:r>
      <w:r w:rsidRPr="008C1BA7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="005D0705" w:rsidRPr="008C1BA7">
        <w:rPr>
          <w:rFonts w:ascii="Times New Roman" w:hAnsi="Times New Roman" w:cs="Times New Roman"/>
          <w:b/>
          <w:sz w:val="22"/>
          <w:szCs w:val="22"/>
        </w:rPr>
        <w:t>the following two approaches should be considered to address CPU shortage issue.</w:t>
      </w:r>
      <w:r w:rsidR="005D0705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63A65EEE" w14:textId="1961D350" w:rsidR="005D0705" w:rsidRPr="006571AA" w:rsidRDefault="005D0705" w:rsidP="006571AA">
      <w:pPr>
        <w:pStyle w:val="a4"/>
        <w:numPr>
          <w:ilvl w:val="0"/>
          <w:numId w:val="51"/>
        </w:numPr>
        <w:spacing w:after="180"/>
        <w:rPr>
          <w:rFonts w:ascii="Times New Roman" w:hAnsi="Times New Roman" w:cs="Times New Roman"/>
          <w:b/>
          <w:sz w:val="22"/>
          <w:szCs w:val="22"/>
        </w:rPr>
      </w:pPr>
      <w:r w:rsidRPr="008C1BA7">
        <w:rPr>
          <w:rFonts w:ascii="Times New Roman" w:hAnsi="Times New Roman" w:cs="Times New Roman"/>
          <w:b/>
          <w:sz w:val="22"/>
          <w:szCs w:val="22"/>
        </w:rPr>
        <w:t xml:space="preserve">Alt 1. </w:t>
      </w:r>
      <w:r w:rsidR="003C724F" w:rsidRPr="006571AA">
        <w:rPr>
          <w:rFonts w:ascii="Times New Roman" w:hAnsi="Times New Roman" w:cs="Times New Roman"/>
          <w:b/>
          <w:sz w:val="22"/>
          <w:szCs w:val="22"/>
        </w:rPr>
        <w:t xml:space="preserve">gNB configures a subset of hypotheses </w:t>
      </w:r>
      <w:r w:rsidR="00DC404C">
        <w:rPr>
          <w:rFonts w:ascii="Times New Roman" w:hAnsi="Times New Roman" w:cs="Times New Roman"/>
          <w:b/>
          <w:sz w:val="22"/>
          <w:szCs w:val="22"/>
        </w:rPr>
        <w:t xml:space="preserve">that </w:t>
      </w:r>
      <w:r w:rsidR="003C724F" w:rsidRPr="006571AA">
        <w:rPr>
          <w:rFonts w:ascii="Times New Roman" w:hAnsi="Times New Roman" w:cs="Times New Roman"/>
          <w:b/>
          <w:sz w:val="22"/>
          <w:szCs w:val="22"/>
        </w:rPr>
        <w:t>UE can select</w:t>
      </w:r>
    </w:p>
    <w:p w14:paraId="21C22F53" w14:textId="5D8A7D24" w:rsidR="003C724F" w:rsidRPr="008C1BA7" w:rsidRDefault="005D0705" w:rsidP="006571AA">
      <w:pPr>
        <w:pStyle w:val="a4"/>
        <w:numPr>
          <w:ilvl w:val="0"/>
          <w:numId w:val="51"/>
        </w:numPr>
        <w:spacing w:after="180"/>
        <w:rPr>
          <w:rFonts w:ascii="Times New Roman" w:hAnsi="Times New Roman" w:cs="Times New Roman"/>
          <w:b/>
          <w:sz w:val="22"/>
          <w:szCs w:val="22"/>
        </w:rPr>
      </w:pPr>
      <w:r w:rsidRPr="006571AA">
        <w:rPr>
          <w:rFonts w:ascii="Times New Roman" w:hAnsi="Times New Roman" w:cs="Times New Roman"/>
          <w:b/>
          <w:sz w:val="22"/>
          <w:szCs w:val="22"/>
        </w:rPr>
        <w:t>Alt 2. A</w:t>
      </w:r>
      <w:r w:rsidR="003C724F" w:rsidRPr="006571AA">
        <w:rPr>
          <w:rFonts w:ascii="Times New Roman" w:hAnsi="Times New Roman" w:cs="Times New Roman"/>
          <w:b/>
          <w:sz w:val="22"/>
          <w:szCs w:val="22"/>
        </w:rPr>
        <w:t xml:space="preserve">llocate </w:t>
      </w:r>
      <w:r w:rsidR="00190329" w:rsidRPr="006571AA">
        <w:rPr>
          <w:rFonts w:ascii="Times New Roman" w:hAnsi="Times New Roman" w:cs="Times New Roman"/>
          <w:b/>
          <w:sz w:val="22"/>
          <w:szCs w:val="22"/>
        </w:rPr>
        <w:t>N</w:t>
      </w:r>
      <w:r w:rsidR="00190329" w:rsidRPr="006571AA">
        <w:rPr>
          <w:rFonts w:ascii="Times New Roman" w:hAnsi="Times New Roman" w:cs="Times New Roman"/>
          <w:b/>
          <w:sz w:val="22"/>
          <w:szCs w:val="22"/>
          <w:vertAlign w:val="subscript"/>
        </w:rPr>
        <w:t>TRP</w:t>
      </w:r>
      <w:r w:rsidR="003C724F" w:rsidRPr="006571AA">
        <w:rPr>
          <w:rFonts w:ascii="Times New Roman" w:hAnsi="Times New Roman" w:cs="Times New Roman"/>
          <w:b/>
          <w:sz w:val="22"/>
          <w:szCs w:val="22"/>
        </w:rPr>
        <w:t xml:space="preserve"> CPUs </w:t>
      </w:r>
      <w:r w:rsidR="00190329" w:rsidRPr="006571AA">
        <w:rPr>
          <w:rFonts w:ascii="Times New Roman" w:hAnsi="Times New Roman" w:cs="Times New Roman"/>
          <w:b/>
          <w:sz w:val="22"/>
          <w:szCs w:val="22"/>
        </w:rPr>
        <w:t>by</w:t>
      </w:r>
      <w:r w:rsidRPr="006571AA">
        <w:rPr>
          <w:rFonts w:ascii="Times New Roman" w:hAnsi="Times New Roman" w:cs="Times New Roman"/>
          <w:b/>
          <w:sz w:val="22"/>
          <w:szCs w:val="22"/>
        </w:rPr>
        <w:t xml:space="preserve"> using</w:t>
      </w:r>
      <w:r w:rsidR="00190329" w:rsidRPr="006571AA">
        <w:rPr>
          <w:rFonts w:ascii="Times New Roman" w:hAnsi="Times New Roman" w:cs="Times New Roman"/>
          <w:b/>
          <w:sz w:val="22"/>
          <w:szCs w:val="22"/>
        </w:rPr>
        <w:t xml:space="preserve"> simplified metric for</w:t>
      </w:r>
      <w:r w:rsidR="003C724F" w:rsidRPr="006571AA">
        <w:rPr>
          <w:rFonts w:ascii="Times New Roman" w:hAnsi="Times New Roman" w:cs="Times New Roman"/>
          <w:b/>
          <w:sz w:val="22"/>
          <w:szCs w:val="22"/>
        </w:rPr>
        <w:t xml:space="preserve"> TRP selection</w:t>
      </w:r>
      <w:r w:rsidRPr="006571AA">
        <w:rPr>
          <w:rFonts w:ascii="Times New Roman" w:hAnsi="Times New Roman" w:cs="Times New Roman"/>
          <w:b/>
          <w:sz w:val="22"/>
          <w:szCs w:val="22"/>
        </w:rPr>
        <w:t>, e.g. RSRP measured from N</w:t>
      </w:r>
      <w:r w:rsidRPr="006571AA">
        <w:rPr>
          <w:rFonts w:ascii="Times New Roman" w:hAnsi="Times New Roman" w:cs="Times New Roman"/>
          <w:b/>
          <w:sz w:val="22"/>
          <w:szCs w:val="22"/>
          <w:vertAlign w:val="subscript"/>
        </w:rPr>
        <w:t>TRP</w:t>
      </w:r>
      <w:r w:rsidRPr="006571AA">
        <w:rPr>
          <w:rFonts w:ascii="Times New Roman" w:hAnsi="Times New Roman" w:cs="Times New Roman"/>
          <w:b/>
          <w:sz w:val="22"/>
          <w:szCs w:val="22"/>
        </w:rPr>
        <w:t xml:space="preserve"> CSI-RS resources</w:t>
      </w:r>
      <w:r w:rsidR="003C724F" w:rsidRPr="006571AA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EF5890A" w14:textId="4A4508C7" w:rsidR="008F5582" w:rsidRPr="008C1BA7" w:rsidRDefault="00A05215" w:rsidP="008E410C">
      <w:pPr>
        <w:spacing w:after="180"/>
        <w:ind w:firstLineChars="100" w:firstLine="2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 motivation of increasing the number of occupied CPU for CJT CSI is to utilize parallel</w:t>
      </w:r>
      <w:r w:rsidR="00820E61">
        <w:rPr>
          <w:rFonts w:ascii="Times New Roman" w:hAnsi="Times New Roman" w:cs="Times New Roman"/>
          <w:sz w:val="22"/>
          <w:szCs w:val="22"/>
        </w:rPr>
        <w:t xml:space="preserve"> processing </w:t>
      </w:r>
      <w:r>
        <w:rPr>
          <w:rFonts w:ascii="Times New Roman" w:hAnsi="Times New Roman" w:cs="Times New Roman"/>
          <w:sz w:val="22"/>
          <w:szCs w:val="22"/>
        </w:rPr>
        <w:t xml:space="preserve">units for precoder determination for </w:t>
      </w:r>
      <w:r w:rsidR="00820E61">
        <w:rPr>
          <w:rFonts w:ascii="Times New Roman" w:hAnsi="Times New Roman" w:cs="Times New Roman"/>
          <w:sz w:val="22"/>
          <w:szCs w:val="22"/>
        </w:rPr>
        <w:t xml:space="preserve">multiple </w:t>
      </w:r>
      <w:r>
        <w:rPr>
          <w:rFonts w:ascii="Times New Roman" w:hAnsi="Times New Roman" w:cs="Times New Roman"/>
          <w:sz w:val="22"/>
          <w:szCs w:val="22"/>
        </w:rPr>
        <w:t>TRP</w:t>
      </w:r>
      <w:r w:rsidR="00820E61">
        <w:rPr>
          <w:rFonts w:ascii="Times New Roman" w:hAnsi="Times New Roman" w:cs="Times New Roman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>.</w:t>
      </w:r>
      <w:r w:rsidR="00820E61">
        <w:rPr>
          <w:rFonts w:ascii="Times New Roman" w:hAnsi="Times New Roman" w:cs="Times New Roman"/>
          <w:sz w:val="22"/>
          <w:szCs w:val="22"/>
        </w:rPr>
        <w:t xml:space="preserve"> However, if UE calculates CJT CSI in serial process, Z/Z’ should be increased, instead of increasing CPU. </w:t>
      </w:r>
      <w:r w:rsidR="00A431B1">
        <w:rPr>
          <w:rFonts w:ascii="Times New Roman" w:hAnsi="Times New Roman" w:cs="Times New Roman"/>
          <w:sz w:val="22"/>
          <w:szCs w:val="22"/>
        </w:rPr>
        <w:t>As we propose to increase CPU considering N</w:t>
      </w:r>
      <w:r w:rsidR="00A431B1" w:rsidRPr="006571AA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 w:rsidR="00A431B1">
        <w:rPr>
          <w:rFonts w:ascii="Times New Roman" w:hAnsi="Times New Roman" w:cs="Times New Roman"/>
          <w:sz w:val="22"/>
          <w:szCs w:val="22"/>
        </w:rPr>
        <w:t xml:space="preserve"> and TRP selection hypotheses, we can consider to increase Z/Z’ according to N</w:t>
      </w:r>
      <w:r w:rsidR="00A431B1" w:rsidRPr="00A54EFD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 w:rsidR="00A431B1">
        <w:rPr>
          <w:rFonts w:ascii="Times New Roman" w:hAnsi="Times New Roman" w:cs="Times New Roman"/>
          <w:sz w:val="22"/>
          <w:szCs w:val="22"/>
        </w:rPr>
        <w:t xml:space="preserve"> and TRP selection hypotheses. </w:t>
      </w:r>
    </w:p>
    <w:p w14:paraId="4BAC861A" w14:textId="75B4FD01" w:rsidR="00A431B1" w:rsidRPr="00A54EFD" w:rsidRDefault="00A431B1" w:rsidP="00A431B1">
      <w:pPr>
        <w:spacing w:after="180"/>
        <w:ind w:firstLineChars="100" w:firstLine="216"/>
        <w:rPr>
          <w:rFonts w:ascii="Times New Roman" w:hAnsi="Times New Roman" w:cs="Times New Roman"/>
          <w:sz w:val="22"/>
          <w:szCs w:val="22"/>
        </w:rPr>
      </w:pPr>
      <w:r w:rsidRPr="00A54EFD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="00810818">
        <w:rPr>
          <w:rFonts w:ascii="Times New Roman" w:hAnsi="Times New Roman" w:cs="Times New Roman"/>
          <w:b/>
          <w:sz w:val="22"/>
          <w:szCs w:val="22"/>
        </w:rPr>
        <w:t>5</w:t>
      </w:r>
      <w:r w:rsidRPr="00A54EFD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Pr="008C1BA7">
        <w:rPr>
          <w:rFonts w:ascii="Times New Roman" w:hAnsi="Times New Roman" w:cs="Times New Roman"/>
          <w:b/>
          <w:sz w:val="22"/>
          <w:szCs w:val="22"/>
        </w:rPr>
        <w:t>For serial process of CJT CSI calcul</w:t>
      </w:r>
      <w:r w:rsidRPr="000A52B7">
        <w:rPr>
          <w:rFonts w:ascii="Times New Roman" w:hAnsi="Times New Roman" w:cs="Times New Roman"/>
          <w:b/>
          <w:sz w:val="22"/>
          <w:szCs w:val="22"/>
        </w:rPr>
        <w:t>ation,</w:t>
      </w:r>
      <w:r w:rsidRPr="006571AA">
        <w:rPr>
          <w:rFonts w:ascii="Times New Roman" w:hAnsi="Times New Roman" w:cs="Times New Roman"/>
          <w:b/>
          <w:sz w:val="22"/>
          <w:szCs w:val="22"/>
        </w:rPr>
        <w:t xml:space="preserve"> increase Z/Z’ according to N</w:t>
      </w:r>
      <w:r w:rsidRPr="006571AA">
        <w:rPr>
          <w:rFonts w:ascii="Times New Roman" w:hAnsi="Times New Roman" w:cs="Times New Roman"/>
          <w:b/>
          <w:sz w:val="22"/>
          <w:szCs w:val="22"/>
          <w:vertAlign w:val="subscript"/>
        </w:rPr>
        <w:t>TRP</w:t>
      </w:r>
      <w:r w:rsidRPr="006571AA">
        <w:rPr>
          <w:rFonts w:ascii="Times New Roman" w:hAnsi="Times New Roman" w:cs="Times New Roman"/>
          <w:b/>
          <w:sz w:val="22"/>
          <w:szCs w:val="22"/>
        </w:rPr>
        <w:t xml:space="preserve"> and TRP selection hypotheses.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DF058E9" w14:textId="17F0FB44" w:rsidR="009F5FAB" w:rsidRDefault="00E36B0E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AB2782">
        <w:rPr>
          <w:rFonts w:ascii="Times New Roman" w:hAnsi="Times New Roman" w:cs="Times New Roman"/>
          <w:sz w:val="22"/>
          <w:szCs w:val="22"/>
        </w:rPr>
        <w:t>Additionally, we see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D478E">
        <w:rPr>
          <w:rFonts w:ascii="Times New Roman" w:hAnsi="Times New Roman"/>
          <w:sz w:val="22"/>
          <w:szCs w:val="22"/>
        </w:rPr>
        <w:t>codebook normalization issue</w:t>
      </w:r>
      <w:r>
        <w:rPr>
          <w:rFonts w:ascii="Times New Roman" w:hAnsi="Times New Roman"/>
          <w:sz w:val="22"/>
          <w:szCs w:val="22"/>
        </w:rPr>
        <w:t xml:space="preserve"> for CJT codebook</w:t>
      </w:r>
      <w:r w:rsidR="007D478E">
        <w:rPr>
          <w:rFonts w:ascii="Times New Roman" w:hAnsi="Times New Roman"/>
          <w:sz w:val="22"/>
          <w:szCs w:val="22"/>
        </w:rPr>
        <w:t>.</w:t>
      </w:r>
      <w:r w:rsidR="00F4103F">
        <w:rPr>
          <w:rFonts w:ascii="Times New Roman" w:hAnsi="Times New Roman"/>
          <w:sz w:val="22"/>
          <w:szCs w:val="22"/>
        </w:rPr>
        <w:t xml:space="preserve"> In legacy codebook, precodi</w:t>
      </w:r>
      <w:r w:rsidR="00860D8A">
        <w:rPr>
          <w:rFonts w:ascii="Times New Roman" w:hAnsi="Times New Roman"/>
          <w:sz w:val="22"/>
          <w:szCs w:val="22"/>
        </w:rPr>
        <w:t xml:space="preserve">ng matrix is normalized to make sum of layer power </w:t>
      </w:r>
      <w:r w:rsidR="00BA4A89">
        <w:rPr>
          <w:rFonts w:ascii="Times New Roman" w:hAnsi="Times New Roman"/>
          <w:sz w:val="22"/>
          <w:szCs w:val="22"/>
        </w:rPr>
        <w:t xml:space="preserve">to be 1. If the same normalization </w:t>
      </w:r>
      <w:r w:rsidR="002353E4">
        <w:rPr>
          <w:rFonts w:ascii="Times New Roman" w:hAnsi="Times New Roman"/>
          <w:sz w:val="22"/>
          <w:szCs w:val="22"/>
        </w:rPr>
        <w:t xml:space="preserve">method </w:t>
      </w:r>
      <w:r w:rsidR="00BA4A89">
        <w:rPr>
          <w:rFonts w:ascii="Times New Roman" w:hAnsi="Times New Roman"/>
          <w:sz w:val="22"/>
          <w:szCs w:val="22"/>
        </w:rPr>
        <w:t xml:space="preserve">is applied for </w:t>
      </w:r>
      <w:r w:rsidR="006E126A">
        <w:rPr>
          <w:rFonts w:ascii="Times New Roman" w:hAnsi="Times New Roman"/>
          <w:sz w:val="22"/>
          <w:szCs w:val="22"/>
        </w:rPr>
        <w:t>agreed CJT codebook</w:t>
      </w:r>
      <w:r w:rsidR="00BA4A89">
        <w:rPr>
          <w:rFonts w:ascii="Times New Roman" w:hAnsi="Times New Roman"/>
          <w:sz w:val="22"/>
          <w:szCs w:val="22"/>
        </w:rPr>
        <w:t>,</w:t>
      </w:r>
      <w:r w:rsidR="00F4104C">
        <w:rPr>
          <w:rFonts w:ascii="Times New Roman" w:hAnsi="Times New Roman"/>
          <w:sz w:val="22"/>
          <w:szCs w:val="22"/>
        </w:rPr>
        <w:t xml:space="preserve"> UE selects lower</w:t>
      </w:r>
      <w:r w:rsidR="00BA4A89">
        <w:rPr>
          <w:rFonts w:ascii="Times New Roman" w:hAnsi="Times New Roman"/>
          <w:sz w:val="22"/>
          <w:szCs w:val="22"/>
        </w:rPr>
        <w:t xml:space="preserve"> </w:t>
      </w:r>
      <w:r w:rsidR="00F4104C">
        <w:rPr>
          <w:rFonts w:ascii="Times New Roman" w:hAnsi="Times New Roman"/>
          <w:sz w:val="22"/>
          <w:szCs w:val="22"/>
        </w:rPr>
        <w:t xml:space="preserve">CQI than </w:t>
      </w:r>
      <w:r w:rsidR="00EF1D88">
        <w:rPr>
          <w:rFonts w:ascii="Times New Roman" w:hAnsi="Times New Roman"/>
          <w:sz w:val="22"/>
          <w:szCs w:val="22"/>
        </w:rPr>
        <w:t>what UE can actually achieve because power gain from multiple TRP</w:t>
      </w:r>
      <w:r w:rsidR="009F286C">
        <w:rPr>
          <w:rFonts w:ascii="Times New Roman" w:hAnsi="Times New Roman"/>
          <w:sz w:val="22"/>
          <w:szCs w:val="22"/>
        </w:rPr>
        <w:t xml:space="preserve"> transmission</w:t>
      </w:r>
      <w:r w:rsidR="00EF1D88">
        <w:rPr>
          <w:rFonts w:ascii="Times New Roman" w:hAnsi="Times New Roman"/>
          <w:sz w:val="22"/>
          <w:szCs w:val="22"/>
        </w:rPr>
        <w:t xml:space="preserve"> </w:t>
      </w:r>
      <w:r w:rsidR="0090143A">
        <w:rPr>
          <w:rFonts w:ascii="Times New Roman" w:hAnsi="Times New Roman"/>
          <w:sz w:val="22"/>
          <w:szCs w:val="22"/>
        </w:rPr>
        <w:t>is not reflected in codebook due to the conventional normalization.</w:t>
      </w:r>
    </w:p>
    <w:p w14:paraId="19DBF6A9" w14:textId="18DD6243" w:rsidR="002A5109" w:rsidRDefault="00E1738B" w:rsidP="00E558A2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E2451C">
        <w:rPr>
          <w:rFonts w:ascii="Times New Roman" w:hAnsi="Times New Roman" w:hint="eastAsia"/>
          <w:b/>
          <w:sz w:val="22"/>
          <w:szCs w:val="22"/>
        </w:rPr>
        <w:t xml:space="preserve">Observation </w:t>
      </w:r>
      <w:r w:rsidR="00144EA4">
        <w:rPr>
          <w:rFonts w:ascii="Times New Roman" w:hAnsi="Times New Roman"/>
          <w:b/>
          <w:sz w:val="22"/>
          <w:szCs w:val="22"/>
        </w:rPr>
        <w:t>1</w:t>
      </w:r>
      <w:r w:rsidRPr="00E2451C">
        <w:rPr>
          <w:rFonts w:ascii="Times New Roman" w:hAnsi="Times New Roman" w:hint="eastAsia"/>
          <w:b/>
          <w:sz w:val="22"/>
          <w:szCs w:val="22"/>
        </w:rPr>
        <w:t>:</w:t>
      </w:r>
      <w:r w:rsidRPr="00E2451C">
        <w:rPr>
          <w:rFonts w:ascii="Times New Roman" w:hAnsi="Times New Roman"/>
          <w:b/>
          <w:sz w:val="22"/>
          <w:szCs w:val="22"/>
        </w:rPr>
        <w:t xml:space="preserve"> if </w:t>
      </w:r>
      <w:r w:rsidR="00E23F8A">
        <w:rPr>
          <w:rFonts w:ascii="Times New Roman" w:hAnsi="Times New Roman"/>
          <w:b/>
          <w:sz w:val="22"/>
          <w:szCs w:val="22"/>
        </w:rPr>
        <w:t xml:space="preserve">CJT </w:t>
      </w:r>
      <w:r w:rsidRPr="00E2451C">
        <w:rPr>
          <w:rFonts w:ascii="Times New Roman" w:hAnsi="Times New Roman"/>
          <w:b/>
          <w:sz w:val="22"/>
          <w:szCs w:val="22"/>
        </w:rPr>
        <w:t>codebook is normalized in conventional way</w:t>
      </w:r>
      <w:r w:rsidR="00FA730E">
        <w:rPr>
          <w:rFonts w:ascii="Times New Roman" w:hAnsi="Times New Roman"/>
          <w:b/>
          <w:sz w:val="22"/>
          <w:szCs w:val="22"/>
        </w:rPr>
        <w:t xml:space="preserve">, </w:t>
      </w:r>
      <w:r w:rsidR="00FA730E" w:rsidRPr="00E2451C">
        <w:rPr>
          <w:rFonts w:ascii="Times New Roman" w:hAnsi="Times New Roman"/>
          <w:b/>
          <w:sz w:val="22"/>
          <w:szCs w:val="22"/>
        </w:rPr>
        <w:t>UE selects lower CQI than what UE can actually achieve</w:t>
      </w:r>
      <w:r w:rsidR="00FA730E">
        <w:rPr>
          <w:rFonts w:ascii="Times New Roman" w:hAnsi="Times New Roman"/>
          <w:b/>
          <w:sz w:val="22"/>
          <w:szCs w:val="22"/>
        </w:rPr>
        <w:t xml:space="preserve"> since power boosting gain from MTRP transmission is not reflected in </w:t>
      </w:r>
      <w:r w:rsidR="004A79C9">
        <w:rPr>
          <w:rFonts w:ascii="Times New Roman" w:hAnsi="Times New Roman"/>
          <w:b/>
          <w:sz w:val="22"/>
          <w:szCs w:val="22"/>
        </w:rPr>
        <w:t>codebook</w:t>
      </w:r>
      <w:r w:rsidR="00FA730E">
        <w:rPr>
          <w:rFonts w:ascii="Times New Roman" w:hAnsi="Times New Roman"/>
          <w:b/>
          <w:sz w:val="22"/>
          <w:szCs w:val="22"/>
        </w:rPr>
        <w:t xml:space="preserve">. </w:t>
      </w:r>
    </w:p>
    <w:p w14:paraId="009ED224" w14:textId="78FE7F9E" w:rsidR="00D82CBD" w:rsidRPr="006571AA" w:rsidRDefault="00D82CBD" w:rsidP="00D82CBD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6571AA">
        <w:rPr>
          <w:rFonts w:ascii="Times New Roman" w:hAnsi="Times New Roman"/>
          <w:sz w:val="22"/>
          <w:szCs w:val="22"/>
        </w:rPr>
        <w:t>One approach to address the issue of Observation 1 is to normalize each TRP’s precoding matrix by the norm of the precoding matrix for a strongest TRP. It makes the</w:t>
      </w:r>
      <w:r w:rsidR="00FA730E" w:rsidRPr="006571AA">
        <w:rPr>
          <w:rFonts w:ascii="Times New Roman" w:hAnsi="Times New Roman"/>
          <w:sz w:val="22"/>
          <w:szCs w:val="22"/>
        </w:rPr>
        <w:t xml:space="preserve"> norm of</w:t>
      </w:r>
      <w:r w:rsidRPr="006571AA">
        <w:rPr>
          <w:rFonts w:ascii="Times New Roman" w:hAnsi="Times New Roman"/>
          <w:sz w:val="22"/>
          <w:szCs w:val="22"/>
        </w:rPr>
        <w:t xml:space="preserve"> </w:t>
      </w:r>
      <w:r w:rsidRPr="008C1BA7">
        <w:rPr>
          <w:rFonts w:ascii="Times New Roman" w:hAnsi="Times New Roman"/>
          <w:sz w:val="22"/>
          <w:szCs w:val="22"/>
        </w:rPr>
        <w:t>precoding matrix across N selected CSI-RS resources</w:t>
      </w:r>
      <w:r w:rsidR="00FA730E" w:rsidRPr="000A52B7">
        <w:rPr>
          <w:rFonts w:ascii="Times New Roman" w:hAnsi="Times New Roman"/>
          <w:sz w:val="22"/>
          <w:szCs w:val="22"/>
        </w:rPr>
        <w:t xml:space="preserve"> </w:t>
      </w:r>
      <w:r w:rsidR="00FA730E" w:rsidRPr="00FA730E">
        <w:rPr>
          <w:rFonts w:ascii="Times New Roman" w:hAnsi="Times New Roman"/>
          <w:sz w:val="22"/>
          <w:szCs w:val="22"/>
        </w:rPr>
        <w:t>is larger than 1, reflecting power boosting gain from MTRP transmission in CQI.</w:t>
      </w:r>
    </w:p>
    <w:p w14:paraId="4121D913" w14:textId="3B68C144" w:rsidR="00144EA4" w:rsidRPr="006571AA" w:rsidRDefault="00144EA4" w:rsidP="00144EA4">
      <w:pPr>
        <w:spacing w:after="180"/>
        <w:ind w:firstLineChars="100" w:firstLine="216"/>
        <w:rPr>
          <w:rFonts w:ascii="Times New Roman" w:hAnsi="Times New Roman" w:cs="Times New Roman"/>
          <w:b/>
          <w:sz w:val="22"/>
          <w:szCs w:val="22"/>
        </w:rPr>
      </w:pPr>
      <w:r w:rsidRPr="008C1BA7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="00810818">
        <w:rPr>
          <w:rFonts w:ascii="Times New Roman" w:hAnsi="Times New Roman" w:cs="Times New Roman"/>
          <w:b/>
          <w:sz w:val="22"/>
          <w:szCs w:val="22"/>
        </w:rPr>
        <w:t>6</w:t>
      </w:r>
      <w:r w:rsidRPr="000A52B7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="00FA730E" w:rsidRPr="00FA730E">
        <w:rPr>
          <w:rFonts w:ascii="Times New Roman" w:hAnsi="Times New Roman" w:cs="Times New Roman"/>
          <w:b/>
          <w:sz w:val="22"/>
          <w:szCs w:val="22"/>
        </w:rPr>
        <w:t xml:space="preserve">To </w:t>
      </w:r>
      <w:r w:rsidR="00FA730E" w:rsidRPr="006571AA">
        <w:rPr>
          <w:rFonts w:ascii="Times New Roman" w:hAnsi="Times New Roman"/>
          <w:b/>
          <w:sz w:val="22"/>
          <w:szCs w:val="22"/>
        </w:rPr>
        <w:t>reflect power boosting gain from MTRP transmission in CQI, n</w:t>
      </w:r>
      <w:r w:rsidR="00FA730E" w:rsidRPr="008C1BA7">
        <w:rPr>
          <w:rFonts w:ascii="Times New Roman" w:hAnsi="Times New Roman"/>
          <w:b/>
          <w:sz w:val="22"/>
          <w:szCs w:val="22"/>
        </w:rPr>
        <w:t>ormalize each TRP’s precoding matrix by the norm of the precoding matrix for a strongest TRP.</w:t>
      </w:r>
    </w:p>
    <w:p w14:paraId="585CE2BC" w14:textId="3CCB2332" w:rsidR="007773F7" w:rsidRPr="007773F7" w:rsidRDefault="007773F7" w:rsidP="00B50069">
      <w:pPr>
        <w:spacing w:after="180"/>
        <w:ind w:firstLineChars="100" w:firstLine="220"/>
        <w:rPr>
          <w:rFonts w:ascii="Times New Roman" w:hAnsi="Times New Roman" w:cs="Times New Roman"/>
          <w:b/>
          <w:bCs/>
          <w:iCs/>
          <w:sz w:val="22"/>
          <w:szCs w:val="22"/>
          <w:highlight w:val="green"/>
        </w:rPr>
      </w:pPr>
      <w:r w:rsidRPr="00C00D90">
        <w:rPr>
          <w:rFonts w:ascii="Times New Roman" w:hAnsi="Times New Roman"/>
          <w:sz w:val="22"/>
          <w:szCs w:val="22"/>
        </w:rPr>
        <w:t xml:space="preserve">Regarding </w:t>
      </w:r>
      <w:r w:rsidRPr="00C00D90">
        <w:rPr>
          <w:rFonts w:ascii="Times New Roman" w:hAnsi="Times New Roman" w:cs="Times New Roman"/>
          <w:sz w:val="22"/>
          <w:szCs w:val="22"/>
        </w:rPr>
        <w:t>W2 quantization group and Strongest Coefficient Indicator (SCI) design</w:t>
      </w:r>
      <w:r w:rsidRPr="00C00D90">
        <w:rPr>
          <w:rFonts w:ascii="Times New Roman" w:hAnsi="Times New Roman"/>
          <w:sz w:val="22"/>
          <w:szCs w:val="22"/>
        </w:rPr>
        <w:t>, the following was agreed.</w:t>
      </w:r>
    </w:p>
    <w:p w14:paraId="54D3323D" w14:textId="77777777" w:rsidR="00635A4A" w:rsidRPr="00635A4A" w:rsidRDefault="00635A4A" w:rsidP="00635A4A">
      <w:pPr>
        <w:jc w:val="both"/>
        <w:rPr>
          <w:rFonts w:ascii="Times" w:eastAsia="맑은 고딕" w:hAnsi="Times" w:cs="Times"/>
          <w:sz w:val="20"/>
          <w:szCs w:val="20"/>
        </w:rPr>
      </w:pPr>
      <w:r w:rsidRPr="00635A4A">
        <w:rPr>
          <w:rFonts w:ascii="Times" w:eastAsia="바탕" w:hAnsi="Times" w:cs="Times"/>
          <w:b/>
          <w:bCs/>
          <w:sz w:val="20"/>
          <w:szCs w:val="20"/>
          <w:highlight w:val="green"/>
          <w:lang w:val="en-GB" w:eastAsia="en-US"/>
        </w:rPr>
        <w:t>Agreement</w:t>
      </w:r>
    </w:p>
    <w:p w14:paraId="453B3869" w14:textId="77777777" w:rsidR="00635A4A" w:rsidRPr="00635A4A" w:rsidRDefault="00635A4A" w:rsidP="00635A4A">
      <w:pPr>
        <w:jc w:val="both"/>
        <w:rPr>
          <w:rFonts w:ascii="Times" w:eastAsia="바탕" w:hAnsi="Times" w:cs="Times"/>
          <w:sz w:val="20"/>
          <w:szCs w:val="20"/>
          <w:lang w:val="en-GB" w:eastAsia="en-US"/>
        </w:rPr>
      </w:pP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 xml:space="preserve">On the Type-II codebook refinement for CJT mTRP, regarding </w:t>
      </w:r>
      <w:r w:rsidRPr="00706CEF">
        <w:rPr>
          <w:rFonts w:ascii="Times" w:eastAsia="바탕" w:hAnsi="Times" w:cs="Times"/>
          <w:sz w:val="20"/>
          <w:szCs w:val="20"/>
          <w:lang w:val="en-GB" w:eastAsia="en-US"/>
        </w:rPr>
        <w:t>W2 quantization group,</w:t>
      </w: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 xml:space="preserve"> for each layer:</w:t>
      </w:r>
    </w:p>
    <w:p w14:paraId="0BEFDD5A" w14:textId="77777777" w:rsidR="00635A4A" w:rsidRPr="00635A4A" w:rsidRDefault="00635A4A" w:rsidP="00635A4A">
      <w:pPr>
        <w:numPr>
          <w:ilvl w:val="0"/>
          <w:numId w:val="42"/>
        </w:numPr>
        <w:jc w:val="both"/>
        <w:rPr>
          <w:rFonts w:ascii="Times" w:eastAsia="바탕" w:hAnsi="Times" w:cs="Times"/>
          <w:sz w:val="20"/>
          <w:szCs w:val="20"/>
          <w:lang w:val="en-GB" w:eastAsia="en-US"/>
        </w:rPr>
      </w:pP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lastRenderedPageBreak/>
        <w:t xml:space="preserve">Support the following: </w:t>
      </w:r>
      <w:r w:rsidRPr="00706CEF">
        <w:rPr>
          <w:rFonts w:ascii="Times" w:eastAsia="바탕" w:hAnsi="Times" w:cs="Times"/>
          <w:sz w:val="20"/>
          <w:szCs w:val="20"/>
          <w:lang w:val="en-GB" w:eastAsia="en-US"/>
        </w:rPr>
        <w:t>(Alt1)</w:t>
      </w: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 xml:space="preserve"> One group comprises one polarization across all N CSI-RS resources (</w:t>
      </w:r>
      <w:r w:rsidRPr="00635A4A">
        <w:rPr>
          <w:rFonts w:ascii="Times" w:eastAsia="바탕" w:hAnsi="Times" w:cs="Times"/>
          <w:i/>
          <w:iCs/>
          <w:sz w:val="20"/>
          <w:szCs w:val="20"/>
          <w:lang w:val="en-GB" w:eastAsia="en-US"/>
        </w:rPr>
        <w:t>C</w:t>
      </w:r>
      <w:r w:rsidRPr="00635A4A">
        <w:rPr>
          <w:rFonts w:ascii="Times" w:eastAsia="바탕" w:hAnsi="Times" w:cs="Times"/>
          <w:sz w:val="20"/>
          <w:szCs w:val="20"/>
          <w:vertAlign w:val="subscript"/>
          <w:lang w:val="en-GB" w:eastAsia="en-US"/>
        </w:rPr>
        <w:t>group,phase</w:t>
      </w: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>=1, </w:t>
      </w:r>
      <w:r w:rsidRPr="00635A4A">
        <w:rPr>
          <w:rFonts w:ascii="Times" w:eastAsia="바탕" w:hAnsi="Times" w:cs="Times"/>
          <w:i/>
          <w:iCs/>
          <w:sz w:val="20"/>
          <w:szCs w:val="20"/>
          <w:lang w:val="en-GB" w:eastAsia="en-US"/>
        </w:rPr>
        <w:t>C</w:t>
      </w:r>
      <w:r w:rsidRPr="00635A4A">
        <w:rPr>
          <w:rFonts w:ascii="Times" w:eastAsia="바탕" w:hAnsi="Times" w:cs="Times"/>
          <w:sz w:val="20"/>
          <w:szCs w:val="20"/>
          <w:vertAlign w:val="subscript"/>
          <w:lang w:val="en-GB" w:eastAsia="en-US"/>
        </w:rPr>
        <w:t>group,amp</w:t>
      </w: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>=2)</w:t>
      </w:r>
    </w:p>
    <w:p w14:paraId="0C0B8AEF" w14:textId="77777777" w:rsidR="00635A4A" w:rsidRPr="00635A4A" w:rsidRDefault="00635A4A" w:rsidP="00635A4A">
      <w:pPr>
        <w:numPr>
          <w:ilvl w:val="1"/>
          <w:numId w:val="42"/>
        </w:numPr>
        <w:jc w:val="both"/>
        <w:rPr>
          <w:rFonts w:ascii="Times" w:eastAsia="바탕" w:hAnsi="Times" w:cs="Times"/>
          <w:sz w:val="20"/>
          <w:szCs w:val="20"/>
          <w:lang w:val="en-GB" w:eastAsia="en-US"/>
        </w:rPr>
      </w:pP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>FFS: Amplitude quantization table enhancement</w:t>
      </w:r>
    </w:p>
    <w:p w14:paraId="31DDA002" w14:textId="77777777" w:rsidR="00635A4A" w:rsidRPr="00635A4A" w:rsidRDefault="00635A4A" w:rsidP="00635A4A">
      <w:pPr>
        <w:numPr>
          <w:ilvl w:val="1"/>
          <w:numId w:val="42"/>
        </w:numPr>
        <w:jc w:val="both"/>
        <w:rPr>
          <w:rFonts w:ascii="Times" w:eastAsia="바탕" w:hAnsi="Times" w:cs="Times"/>
          <w:sz w:val="20"/>
          <w:szCs w:val="20"/>
          <w:lang w:val="en-GB" w:eastAsia="en-US"/>
        </w:rPr>
      </w:pP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>For the amplitude group other than the group associated with the SCI, the reference amplitude is reported</w:t>
      </w:r>
    </w:p>
    <w:p w14:paraId="1E503483" w14:textId="77777777" w:rsidR="00635A4A" w:rsidRPr="00635A4A" w:rsidRDefault="00635A4A" w:rsidP="00635A4A">
      <w:pPr>
        <w:numPr>
          <w:ilvl w:val="0"/>
          <w:numId w:val="42"/>
        </w:numPr>
        <w:jc w:val="both"/>
        <w:rPr>
          <w:rFonts w:ascii="Times" w:eastAsia="바탕" w:hAnsi="Times" w:cs="Times"/>
          <w:sz w:val="20"/>
          <w:szCs w:val="20"/>
          <w:lang w:val="en-GB" w:eastAsia="en-US"/>
        </w:rPr>
      </w:pPr>
      <w:r w:rsidRPr="00706CEF">
        <w:rPr>
          <w:rFonts w:ascii="Times" w:eastAsia="바탕" w:hAnsi="Times" w:cs="Times"/>
          <w:bCs/>
          <w:sz w:val="20"/>
          <w:szCs w:val="20"/>
          <w:lang w:val="en-GB" w:eastAsia="en-US"/>
        </w:rPr>
        <w:t>Working assumption</w:t>
      </w: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 xml:space="preserve">: </w:t>
      </w:r>
      <w:r w:rsidRPr="00706CEF">
        <w:rPr>
          <w:rFonts w:ascii="Times" w:eastAsia="바탕" w:hAnsi="Times" w:cs="Times"/>
          <w:sz w:val="20"/>
          <w:szCs w:val="20"/>
          <w:lang w:val="en-GB" w:eastAsia="en-US"/>
        </w:rPr>
        <w:t>Alt3</w:t>
      </w: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 xml:space="preserve"> is supported in addition to Alt1 (to be confirmed in RAN1#111)</w:t>
      </w:r>
    </w:p>
    <w:p w14:paraId="05FB3985" w14:textId="77777777" w:rsidR="00635A4A" w:rsidRPr="00635A4A" w:rsidRDefault="00635A4A" w:rsidP="00635A4A">
      <w:pPr>
        <w:numPr>
          <w:ilvl w:val="1"/>
          <w:numId w:val="42"/>
        </w:numPr>
        <w:rPr>
          <w:rFonts w:ascii="Times" w:eastAsia="바탕" w:hAnsi="Times" w:cs="Times"/>
          <w:sz w:val="20"/>
          <w:szCs w:val="20"/>
          <w:lang w:val="en-GB" w:eastAsia="en-US"/>
        </w:rPr>
      </w:pP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>(Alt3). One group comprises one polarization for one CSI-RS resource with a common phase reference across N CSI-RS resources (C</w:t>
      </w:r>
      <w:r w:rsidRPr="00635A4A">
        <w:rPr>
          <w:rFonts w:ascii="Times" w:eastAsia="바탕" w:hAnsi="Times" w:cs="Times"/>
          <w:sz w:val="20"/>
          <w:szCs w:val="20"/>
          <w:vertAlign w:val="subscript"/>
          <w:lang w:val="en-GB" w:eastAsia="en-US"/>
        </w:rPr>
        <w:t>group,phase</w:t>
      </w: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>=1, C</w:t>
      </w:r>
      <w:r w:rsidRPr="00635A4A">
        <w:rPr>
          <w:rFonts w:ascii="Times" w:eastAsia="바탕" w:hAnsi="Times" w:cs="Times"/>
          <w:sz w:val="20"/>
          <w:szCs w:val="20"/>
          <w:vertAlign w:val="subscript"/>
          <w:lang w:val="en-GB" w:eastAsia="en-US"/>
        </w:rPr>
        <w:t>group,amp</w:t>
      </w: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>=2N)</w:t>
      </w:r>
    </w:p>
    <w:p w14:paraId="11DA5213" w14:textId="77777777" w:rsidR="00635A4A" w:rsidRPr="00635A4A" w:rsidRDefault="00635A4A" w:rsidP="00635A4A">
      <w:pPr>
        <w:numPr>
          <w:ilvl w:val="2"/>
          <w:numId w:val="42"/>
        </w:numPr>
        <w:rPr>
          <w:rFonts w:ascii="Times" w:eastAsia="바탕" w:hAnsi="Times" w:cs="Times"/>
          <w:sz w:val="20"/>
          <w:szCs w:val="20"/>
          <w:lang w:val="en-GB" w:eastAsia="en-US"/>
        </w:rPr>
      </w:pP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>For each of the (2N–1) amplitude groups (other than the group associated with the SCI), the reference amplitude is reported</w:t>
      </w:r>
    </w:p>
    <w:p w14:paraId="7F8B6390" w14:textId="77777777" w:rsidR="00635A4A" w:rsidRPr="00635A4A" w:rsidRDefault="00635A4A" w:rsidP="00635A4A">
      <w:pPr>
        <w:numPr>
          <w:ilvl w:val="0"/>
          <w:numId w:val="42"/>
        </w:numPr>
        <w:jc w:val="both"/>
        <w:rPr>
          <w:rFonts w:ascii="Times" w:eastAsia="바탕" w:hAnsi="Times" w:cs="Times"/>
          <w:bCs/>
          <w:sz w:val="20"/>
          <w:szCs w:val="20"/>
          <w:lang w:val="en-GB" w:eastAsia="en-US"/>
        </w:rPr>
      </w:pPr>
      <w:r w:rsidRPr="00635A4A">
        <w:rPr>
          <w:rFonts w:ascii="Times" w:eastAsia="바탕" w:hAnsi="Times" w:cs="Times"/>
          <w:bCs/>
          <w:sz w:val="20"/>
          <w:szCs w:val="20"/>
          <w:lang w:val="en-GB" w:eastAsia="en-US"/>
        </w:rPr>
        <w:t>If the support Alt3 in addition to Alt1 is confirmed, only one of the two schemes will be a basic feature for UEs supporting Rel-18 Type-II CJT codebook</w:t>
      </w:r>
    </w:p>
    <w:p w14:paraId="689ED43E" w14:textId="77777777" w:rsidR="00635A4A" w:rsidRDefault="00635A4A" w:rsidP="007773F7">
      <w:pPr>
        <w:spacing w:after="180"/>
        <w:ind w:firstLineChars="100" w:firstLine="216"/>
        <w:rPr>
          <w:rFonts w:ascii="Times New Roman" w:hAnsi="Times New Roman" w:cs="Times New Roman"/>
          <w:b/>
          <w:bCs/>
          <w:iCs/>
          <w:sz w:val="22"/>
          <w:szCs w:val="22"/>
          <w:highlight w:val="green"/>
        </w:rPr>
      </w:pPr>
    </w:p>
    <w:p w14:paraId="243F864F" w14:textId="7311299D" w:rsidR="007773F7" w:rsidRPr="00B50069" w:rsidRDefault="0069562D" w:rsidP="007773F7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our view, </w:t>
      </w:r>
      <w:r w:rsidR="00635A4A">
        <w:rPr>
          <w:rFonts w:ascii="Times New Roman" w:hAnsi="Times New Roman"/>
          <w:sz w:val="22"/>
          <w:szCs w:val="22"/>
        </w:rPr>
        <w:t>Alt 3</w:t>
      </w:r>
      <w:r>
        <w:rPr>
          <w:rFonts w:ascii="Times New Roman" w:hAnsi="Times New Roman"/>
          <w:sz w:val="22"/>
          <w:szCs w:val="22"/>
        </w:rPr>
        <w:t xml:space="preserve"> should be </w:t>
      </w:r>
      <w:r w:rsidR="00635A4A">
        <w:rPr>
          <w:rFonts w:ascii="Times New Roman" w:hAnsi="Times New Roman"/>
          <w:sz w:val="22"/>
          <w:szCs w:val="22"/>
        </w:rPr>
        <w:t>supported</w:t>
      </w:r>
      <w:r w:rsidR="00A70BEB">
        <w:rPr>
          <w:rFonts w:ascii="Times New Roman" w:hAnsi="Times New Roman"/>
          <w:sz w:val="22"/>
          <w:szCs w:val="22"/>
        </w:rPr>
        <w:t xml:space="preserve">. </w:t>
      </w:r>
      <w:r w:rsidR="00F819AC">
        <w:rPr>
          <w:rFonts w:ascii="Times New Roman" w:hAnsi="Times New Roman"/>
          <w:sz w:val="22"/>
          <w:szCs w:val="22"/>
        </w:rPr>
        <w:t xml:space="preserve">Alt 1 </w:t>
      </w:r>
      <w:r w:rsidR="004C6304">
        <w:rPr>
          <w:rFonts w:ascii="Times New Roman" w:hAnsi="Times New Roman"/>
          <w:sz w:val="22"/>
          <w:szCs w:val="22"/>
        </w:rPr>
        <w:t>is not sufficient to</w:t>
      </w:r>
      <w:r w:rsidR="00130403">
        <w:rPr>
          <w:rFonts w:ascii="Times New Roman" w:hAnsi="Times New Roman"/>
          <w:sz w:val="22"/>
          <w:szCs w:val="22"/>
        </w:rPr>
        <w:t xml:space="preserve"> </w:t>
      </w:r>
      <w:r w:rsidR="00A81748">
        <w:rPr>
          <w:rFonts w:ascii="Times New Roman" w:hAnsi="Times New Roman"/>
          <w:sz w:val="22"/>
          <w:szCs w:val="22"/>
        </w:rPr>
        <w:t xml:space="preserve">consider </w:t>
      </w:r>
      <w:r w:rsidR="007267B3">
        <w:rPr>
          <w:rFonts w:ascii="Times New Roman" w:hAnsi="Times New Roman"/>
          <w:sz w:val="22"/>
          <w:szCs w:val="22"/>
        </w:rPr>
        <w:t>RSRP difference among TRPs</w:t>
      </w:r>
      <w:r w:rsidR="00F819AC">
        <w:rPr>
          <w:rFonts w:ascii="Times New Roman" w:hAnsi="Times New Roman"/>
          <w:sz w:val="22"/>
          <w:szCs w:val="22"/>
        </w:rPr>
        <w:t xml:space="preserve">. As a result, </w:t>
      </w:r>
      <w:r w:rsidR="0026757B">
        <w:rPr>
          <w:rFonts w:ascii="Times New Roman" w:hAnsi="Times New Roman"/>
          <w:sz w:val="22"/>
          <w:szCs w:val="22"/>
        </w:rPr>
        <w:t xml:space="preserve">performance may not be guaranteed in case of </w:t>
      </w:r>
      <w:r w:rsidR="00F819AC">
        <w:rPr>
          <w:rFonts w:ascii="Times New Roman" w:hAnsi="Times New Roman"/>
          <w:sz w:val="22"/>
          <w:szCs w:val="22"/>
        </w:rPr>
        <w:t>distributed TRPs especially for</w:t>
      </w:r>
      <w:r w:rsidR="0026757B">
        <w:rPr>
          <w:rFonts w:ascii="Times New Roman" w:hAnsi="Times New Roman"/>
          <w:sz w:val="22"/>
          <w:szCs w:val="22"/>
        </w:rPr>
        <w:t xml:space="preserve"> larger ISD scenario. </w:t>
      </w:r>
    </w:p>
    <w:p w14:paraId="25650BD9" w14:textId="49493A5A" w:rsidR="009B4C14" w:rsidRDefault="004409F1" w:rsidP="00B50069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4409F1">
        <w:rPr>
          <w:rFonts w:ascii="Times New Roman" w:hAnsi="Times New Roman"/>
          <w:b/>
          <w:sz w:val="22"/>
          <w:szCs w:val="22"/>
        </w:rPr>
        <w:t xml:space="preserve">Proposal </w:t>
      </w:r>
      <w:r w:rsidR="00810818">
        <w:rPr>
          <w:rFonts w:ascii="Times New Roman" w:hAnsi="Times New Roman"/>
          <w:b/>
          <w:sz w:val="22"/>
          <w:szCs w:val="22"/>
        </w:rPr>
        <w:t>7</w:t>
      </w:r>
      <w:r w:rsidRPr="00AB2782">
        <w:rPr>
          <w:rFonts w:ascii="Times New Roman" w:hAnsi="Times New Roman"/>
          <w:b/>
          <w:sz w:val="22"/>
          <w:szCs w:val="22"/>
        </w:rPr>
        <w:t xml:space="preserve">: </w:t>
      </w:r>
      <w:r w:rsidR="0026757B" w:rsidRPr="00AB2782">
        <w:rPr>
          <w:rFonts w:ascii="Times New Roman" w:hAnsi="Times New Roman"/>
          <w:b/>
          <w:sz w:val="22"/>
          <w:szCs w:val="22"/>
        </w:rPr>
        <w:t>Confirm working assumption with supporting Alt 3 for W2 quantization group.</w:t>
      </w:r>
    </w:p>
    <w:p w14:paraId="451F790D" w14:textId="15F3C6B5" w:rsidR="00167213" w:rsidRPr="004A0DEB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4A0DEB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70D49F62" w14:textId="61C7D908" w:rsidR="000B1DF6" w:rsidRDefault="000B1DF6" w:rsidP="000B1DF6">
      <w:pPr>
        <w:ind w:firstLineChars="193" w:firstLine="463"/>
        <w:jc w:val="both"/>
        <w:rPr>
          <w:rFonts w:ascii="Times New Roman" w:hAnsi="Times New Roman"/>
        </w:rPr>
      </w:pPr>
      <w:r w:rsidRPr="004A0DEB">
        <w:rPr>
          <w:rFonts w:ascii="Times New Roman" w:hAnsi="Times New Roman"/>
        </w:rPr>
        <w:t xml:space="preserve">In this contribution, we discuss </w:t>
      </w:r>
      <w:r w:rsidR="00A46C7C">
        <w:rPr>
          <w:rFonts w:ascii="Times New Roman" w:hAnsi="Times New Roman"/>
          <w:sz w:val="22"/>
          <w:szCs w:val="22"/>
        </w:rPr>
        <w:t xml:space="preserve">potential CSI enhancement for </w:t>
      </w:r>
      <w:r w:rsidR="00A46C7C" w:rsidRPr="006D0351">
        <w:rPr>
          <w:rFonts w:ascii="Times New Roman" w:hAnsi="Times New Roman"/>
          <w:sz w:val="22"/>
          <w:szCs w:val="22"/>
        </w:rPr>
        <w:t xml:space="preserve">high/medium UE velocities and </w:t>
      </w:r>
      <w:r w:rsidR="00A46C7C">
        <w:rPr>
          <w:rFonts w:ascii="Times New Roman" w:hAnsi="Times New Roman"/>
          <w:sz w:val="22"/>
          <w:szCs w:val="22"/>
        </w:rPr>
        <w:t xml:space="preserve">for </w:t>
      </w:r>
      <w:r w:rsidR="00A46C7C" w:rsidRPr="006D0351">
        <w:rPr>
          <w:rFonts w:ascii="Times New Roman" w:hAnsi="Times New Roman"/>
          <w:sz w:val="22"/>
          <w:szCs w:val="22"/>
        </w:rPr>
        <w:t>coherent JT</w:t>
      </w:r>
      <w:r w:rsidR="00A46C7C" w:rsidRPr="004A0DEB">
        <w:rPr>
          <w:rFonts w:ascii="Times New Roman" w:hAnsi="Times New Roman"/>
        </w:rPr>
        <w:t xml:space="preserve"> </w:t>
      </w:r>
      <w:r w:rsidR="00956C7E" w:rsidRPr="004A0DEB">
        <w:rPr>
          <w:rFonts w:ascii="Times New Roman" w:hAnsi="Times New Roman"/>
        </w:rPr>
        <w:t>and propose the followings</w:t>
      </w:r>
      <w:r w:rsidRPr="004A0DEB">
        <w:rPr>
          <w:rFonts w:ascii="Times New Roman" w:hAnsi="Times New Roman"/>
        </w:rPr>
        <w:t xml:space="preserve">. </w:t>
      </w:r>
    </w:p>
    <w:p w14:paraId="143DB084" w14:textId="77777777" w:rsidR="00F8015A" w:rsidRPr="004A0DEB" w:rsidRDefault="00F8015A" w:rsidP="000B1DF6">
      <w:pPr>
        <w:ind w:firstLineChars="193" w:firstLine="463"/>
        <w:jc w:val="both"/>
        <w:rPr>
          <w:rFonts w:ascii="Times New Roman" w:hAnsi="Times New Roman"/>
        </w:rPr>
      </w:pPr>
    </w:p>
    <w:p w14:paraId="0E3FA71B" w14:textId="2F9FF23A" w:rsidR="0075731D" w:rsidRDefault="00452069" w:rsidP="00F93C8A">
      <w:pPr>
        <w:spacing w:after="180"/>
        <w:ind w:firstLineChars="100" w:firstLine="236"/>
      </w:pPr>
      <w:r>
        <w:rPr>
          <w:rFonts w:ascii="Times New Roman" w:hAnsi="Times New Roman"/>
          <w:b/>
        </w:rPr>
        <w:t>Type II codebook</w:t>
      </w:r>
      <w:r w:rsidR="00956C7E" w:rsidRPr="004D2D51">
        <w:rPr>
          <w:rFonts w:ascii="Times New Roman" w:hAnsi="Times New Roman"/>
          <w:b/>
        </w:rPr>
        <w:t xml:space="preserve"> enhancement</w:t>
      </w:r>
      <w:r w:rsidR="004D2D51" w:rsidRPr="004D2D51">
        <w:rPr>
          <w:rFonts w:ascii="Times New Roman" w:hAnsi="Times New Roman"/>
          <w:b/>
        </w:rPr>
        <w:t xml:space="preserve"> </w:t>
      </w:r>
      <w:r w:rsidR="004D2D51">
        <w:rPr>
          <w:rFonts w:ascii="Times New Roman" w:hAnsi="Times New Roman"/>
          <w:b/>
        </w:rPr>
        <w:t xml:space="preserve">for high </w:t>
      </w:r>
      <w:r w:rsidR="00BD5E26">
        <w:rPr>
          <w:rFonts w:ascii="Times New Roman" w:hAnsi="Times New Roman"/>
          <w:b/>
        </w:rPr>
        <w:t xml:space="preserve">speed </w:t>
      </w:r>
      <w:r w:rsidR="004D2D51">
        <w:rPr>
          <w:rFonts w:ascii="Times New Roman" w:hAnsi="Times New Roman"/>
          <w:b/>
        </w:rPr>
        <w:t>UE</w:t>
      </w:r>
      <w:r w:rsidR="00956C7E" w:rsidRPr="004D2D51">
        <w:rPr>
          <w:rFonts w:ascii="Times New Roman" w:hAnsi="Times New Roman"/>
          <w:b/>
        </w:rPr>
        <w:t xml:space="preserve">: </w:t>
      </w:r>
    </w:p>
    <w:p w14:paraId="2A5DC05E" w14:textId="77777777" w:rsidR="006571AA" w:rsidRPr="00BB7D9C" w:rsidRDefault="006571AA" w:rsidP="006571AA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FD0958">
        <w:rPr>
          <w:rFonts w:ascii="Times New Roman" w:hAnsi="Times New Roman"/>
          <w:b/>
          <w:sz w:val="22"/>
          <w:szCs w:val="22"/>
        </w:rPr>
        <w:t xml:space="preserve">Proposal 1: </w:t>
      </w:r>
      <w:r w:rsidRPr="00BB7D9C">
        <w:rPr>
          <w:rFonts w:ascii="Times New Roman" w:hAnsi="Times New Roman"/>
          <w:b/>
          <w:sz w:val="22"/>
          <w:szCs w:val="22"/>
        </w:rPr>
        <w:t>If DD compression codebook is configured with N4 and X=1 CQI, the addition complexity due to channel prediction and compression should be reflected in either CPU occupation rule or Z/Z’ value as follows:</w:t>
      </w:r>
    </w:p>
    <w:p w14:paraId="69A990D1" w14:textId="77777777" w:rsidR="006571AA" w:rsidRPr="00BB7D9C" w:rsidRDefault="006571AA" w:rsidP="006571AA">
      <w:pPr>
        <w:pStyle w:val="a4"/>
        <w:numPr>
          <w:ilvl w:val="0"/>
          <w:numId w:val="51"/>
        </w:numPr>
        <w:spacing w:after="180"/>
        <w:rPr>
          <w:rFonts w:ascii="Times New Roman" w:hAnsi="Times New Roman"/>
          <w:b/>
          <w:sz w:val="22"/>
          <w:szCs w:val="22"/>
        </w:rPr>
      </w:pPr>
      <w:r w:rsidRPr="00BB7D9C">
        <w:rPr>
          <w:rFonts w:ascii="Times New Roman" w:hAnsi="Times New Roman"/>
          <w:b/>
          <w:sz w:val="22"/>
          <w:szCs w:val="22"/>
        </w:rPr>
        <w:t>The required number of CPU is N4 to process the corresponding CSI</w:t>
      </w:r>
    </w:p>
    <w:p w14:paraId="29258462" w14:textId="77777777" w:rsidR="006571AA" w:rsidRPr="00BB7D9C" w:rsidRDefault="006571AA" w:rsidP="006571AA">
      <w:pPr>
        <w:pStyle w:val="a4"/>
        <w:numPr>
          <w:ilvl w:val="0"/>
          <w:numId w:val="51"/>
        </w:numPr>
        <w:spacing w:after="180"/>
        <w:rPr>
          <w:rFonts w:ascii="Times New Roman" w:hAnsi="Times New Roman"/>
          <w:b/>
          <w:sz w:val="22"/>
          <w:szCs w:val="22"/>
        </w:rPr>
      </w:pPr>
      <w:r w:rsidRPr="00BB7D9C">
        <w:rPr>
          <w:rFonts w:ascii="Times New Roman" w:hAnsi="Times New Roman"/>
          <w:b/>
          <w:sz w:val="22"/>
          <w:szCs w:val="22"/>
        </w:rPr>
        <w:t xml:space="preserve">Z/Z’ is increased by C*(N4-1), where C is reported as UE capability </w:t>
      </w:r>
    </w:p>
    <w:p w14:paraId="26B3500C" w14:textId="77777777" w:rsidR="009A3A2C" w:rsidRDefault="009A3A2C" w:rsidP="00F93C8A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</w:p>
    <w:p w14:paraId="372DB0BA" w14:textId="3B50D2CA" w:rsidR="0075731D" w:rsidRDefault="005939F3" w:rsidP="00F93C8A">
      <w:pPr>
        <w:spacing w:after="180"/>
        <w:ind w:firstLineChars="100" w:firstLine="236"/>
      </w:pPr>
      <w:r w:rsidRPr="005939F3">
        <w:rPr>
          <w:rFonts w:ascii="Times New Roman" w:hAnsi="Times New Roman"/>
          <w:b/>
        </w:rPr>
        <w:t xml:space="preserve">Potential </w:t>
      </w:r>
      <w:r w:rsidR="004D2D51" w:rsidRPr="004D2D51">
        <w:rPr>
          <w:rFonts w:ascii="Times New Roman" w:hAnsi="Times New Roman"/>
          <w:b/>
        </w:rPr>
        <w:t xml:space="preserve">CSI enhancement for coherent JT: </w:t>
      </w:r>
    </w:p>
    <w:p w14:paraId="58CEC09D" w14:textId="77777777" w:rsidR="006571AA" w:rsidRDefault="006571AA" w:rsidP="006571AA">
      <w:pPr>
        <w:spacing w:after="180"/>
        <w:ind w:firstLineChars="100" w:firstLine="216"/>
        <w:rPr>
          <w:rFonts w:ascii="Times New Roman" w:hAnsi="Times New Roman" w:cs="Times New Roman"/>
          <w:b/>
          <w:sz w:val="22"/>
          <w:szCs w:val="22"/>
        </w:rPr>
      </w:pPr>
      <w:r w:rsidRPr="00B50069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>
        <w:rPr>
          <w:rFonts w:ascii="Times New Roman" w:hAnsi="Times New Roman" w:cs="Times New Roman"/>
          <w:b/>
          <w:sz w:val="22"/>
          <w:szCs w:val="22"/>
        </w:rPr>
        <w:t>2</w:t>
      </w:r>
      <w:r w:rsidRPr="00B50069">
        <w:rPr>
          <w:rFonts w:ascii="Times New Roman" w:hAnsi="Times New Roman" w:cs="Times New Roman"/>
          <w:b/>
          <w:sz w:val="22"/>
          <w:szCs w:val="22"/>
        </w:rPr>
        <w:t xml:space="preserve">: For aggregated </w:t>
      </w:r>
      <w:r w:rsidRPr="00AF4021">
        <w:rPr>
          <w:rFonts w:ascii="Times New Roman" w:hAnsi="Times New Roman" w:cs="Times New Roman"/>
          <w:b/>
          <w:sz w:val="22"/>
          <w:szCs w:val="22"/>
        </w:rPr>
        <w:t>N selected  NZP CSI-RS resources</w:t>
      </w:r>
      <w:r w:rsidRPr="00B50069">
        <w:rPr>
          <w:rFonts w:ascii="Times New Roman" w:hAnsi="Times New Roman" w:cs="Times New Roman"/>
          <w:b/>
          <w:sz w:val="22"/>
          <w:szCs w:val="22"/>
        </w:rPr>
        <w:t xml:space="preserve">, </w:t>
      </w:r>
      <w:r>
        <w:rPr>
          <w:rFonts w:ascii="Times New Roman" w:hAnsi="Times New Roman" w:cs="Times New Roman"/>
          <w:b/>
          <w:sz w:val="22"/>
          <w:szCs w:val="22"/>
        </w:rPr>
        <w:t>order</w:t>
      </w:r>
      <w:r w:rsidRPr="00B50069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 xml:space="preserve">the </w:t>
      </w:r>
      <w:r w:rsidRPr="00B50069">
        <w:rPr>
          <w:rFonts w:ascii="Times New Roman" w:hAnsi="Times New Roman" w:cs="Times New Roman"/>
          <w:b/>
          <w:sz w:val="22"/>
          <w:szCs w:val="22"/>
        </w:rPr>
        <w:t xml:space="preserve">ports of the </w:t>
      </w:r>
      <w:r>
        <w:rPr>
          <w:rFonts w:ascii="Times New Roman" w:hAnsi="Times New Roman" w:cs="Times New Roman"/>
          <w:b/>
          <w:sz w:val="22"/>
          <w:szCs w:val="22"/>
        </w:rPr>
        <w:t>N selected</w:t>
      </w:r>
      <w:r w:rsidRPr="00AF4021">
        <w:rPr>
          <w:rFonts w:ascii="Times New Roman" w:hAnsi="Times New Roman" w:cs="Times New Roman"/>
          <w:b/>
          <w:sz w:val="22"/>
          <w:szCs w:val="22"/>
        </w:rPr>
        <w:t xml:space="preserve"> NZP CSI-RS resources </w:t>
      </w:r>
      <w:r w:rsidRPr="00B50069">
        <w:rPr>
          <w:rFonts w:ascii="Times New Roman" w:hAnsi="Times New Roman" w:cs="Times New Roman"/>
          <w:b/>
          <w:sz w:val="22"/>
          <w:szCs w:val="22"/>
        </w:rPr>
        <w:t xml:space="preserve">in the order of CSI-RS resource ID. </w:t>
      </w:r>
    </w:p>
    <w:p w14:paraId="0EC02A18" w14:textId="77777777" w:rsidR="006571AA" w:rsidRPr="008C1BA7" w:rsidRDefault="006571AA" w:rsidP="006571AA">
      <w:pPr>
        <w:spacing w:after="180"/>
        <w:ind w:firstLineChars="100" w:firstLine="216"/>
        <w:rPr>
          <w:rFonts w:ascii="Times New Roman" w:hAnsi="Times New Roman" w:cs="Times New Roman"/>
          <w:b/>
          <w:sz w:val="22"/>
          <w:szCs w:val="22"/>
        </w:rPr>
      </w:pPr>
      <w:r w:rsidRPr="008C1BA7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>
        <w:rPr>
          <w:rFonts w:ascii="Times New Roman" w:hAnsi="Times New Roman" w:cs="Times New Roman"/>
          <w:b/>
          <w:sz w:val="22"/>
          <w:szCs w:val="22"/>
        </w:rPr>
        <w:t>3</w:t>
      </w:r>
      <w:r w:rsidRPr="008C1BA7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Pr="00BB7D9C">
        <w:rPr>
          <w:rFonts w:ascii="Times New Roman" w:hAnsi="Times New Roman" w:cs="Times New Roman"/>
          <w:b/>
          <w:sz w:val="22"/>
          <w:szCs w:val="22"/>
        </w:rPr>
        <w:t xml:space="preserve">If gNB configures </w:t>
      </w:r>
      <w:r w:rsidRPr="00BB7D9C">
        <w:rPr>
          <w:rFonts w:ascii="Times New Roman" w:eastAsia="Calibri" w:hAnsi="Times New Roman" w:cs="Times New Roman"/>
          <w:b/>
          <w:i/>
          <w:iCs/>
          <w:sz w:val="22"/>
          <w:szCs w:val="22"/>
          <w:lang w:val="en-GB" w:eastAsia="en-US"/>
        </w:rPr>
        <w:t>N</w:t>
      </w:r>
      <w:r w:rsidRPr="00BB7D9C">
        <w:rPr>
          <w:rFonts w:ascii="Times New Roman" w:eastAsia="Calibri" w:hAnsi="Times New Roman" w:cs="Times New Roman"/>
          <w:b/>
          <w:sz w:val="22"/>
          <w:szCs w:val="22"/>
          <w:lang w:val="en-GB" w:eastAsia="en-US"/>
        </w:rPr>
        <w:t>=</w:t>
      </w:r>
      <w:r w:rsidRPr="00BB7D9C">
        <w:rPr>
          <w:rFonts w:ascii="Times New Roman" w:eastAsia="Calibri" w:hAnsi="Times New Roman" w:cs="Times New Roman"/>
          <w:b/>
          <w:i/>
          <w:iCs/>
          <w:sz w:val="22"/>
          <w:szCs w:val="22"/>
          <w:lang w:val="en-GB" w:eastAsia="en-US"/>
        </w:rPr>
        <w:t>N</w:t>
      </w:r>
      <w:r w:rsidRPr="00BB7D9C">
        <w:rPr>
          <w:rFonts w:ascii="Times New Roman" w:eastAsia="Calibri" w:hAnsi="Times New Roman" w:cs="Times New Roman"/>
          <w:b/>
          <w:i/>
          <w:iCs/>
          <w:sz w:val="22"/>
          <w:szCs w:val="22"/>
          <w:vertAlign w:val="subscript"/>
          <w:lang w:val="en-GB" w:eastAsia="en-US"/>
        </w:rPr>
        <w:t>TRP</w:t>
      </w:r>
      <w:r w:rsidRPr="008C1BA7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Pr="00BB7D9C">
        <w:rPr>
          <w:rFonts w:ascii="Times New Roman" w:eastAsia="Calibri" w:hAnsi="Times New Roman" w:cs="Times New Roman"/>
          <w:b/>
          <w:i/>
          <w:iCs/>
          <w:sz w:val="22"/>
          <w:szCs w:val="22"/>
          <w:lang w:val="en-GB" w:eastAsia="en-US"/>
        </w:rPr>
        <w:t>N</w:t>
      </w:r>
      <w:r w:rsidRPr="00BB7D9C">
        <w:rPr>
          <w:rFonts w:ascii="Times New Roman" w:eastAsia="Calibri" w:hAnsi="Times New Roman" w:cs="Times New Roman"/>
          <w:b/>
          <w:i/>
          <w:iCs/>
          <w:sz w:val="22"/>
          <w:szCs w:val="22"/>
          <w:vertAlign w:val="subscript"/>
          <w:lang w:val="en-GB" w:eastAsia="en-US"/>
        </w:rPr>
        <w:t xml:space="preserve">TRP </w:t>
      </w:r>
      <w:r w:rsidRPr="00BB7D9C">
        <w:rPr>
          <w:rFonts w:ascii="Times New Roman" w:eastAsia="Calibri" w:hAnsi="Times New Roman" w:cs="Times New Roman"/>
          <w:b/>
          <w:iCs/>
          <w:sz w:val="22"/>
          <w:szCs w:val="22"/>
          <w:lang w:val="en-GB" w:eastAsia="en-US"/>
        </w:rPr>
        <w:t>CPUs are needed to process the corresponding CJT CSI.</w:t>
      </w:r>
    </w:p>
    <w:p w14:paraId="7D1B9323" w14:textId="77777777" w:rsidR="006571AA" w:rsidRDefault="006571AA" w:rsidP="006571AA">
      <w:pPr>
        <w:spacing w:after="180"/>
        <w:ind w:firstLineChars="100" w:firstLine="216"/>
        <w:rPr>
          <w:rFonts w:ascii="Times New Roman" w:hAnsi="Times New Roman" w:cs="Times New Roman"/>
          <w:b/>
          <w:sz w:val="22"/>
          <w:szCs w:val="22"/>
        </w:rPr>
      </w:pPr>
      <w:r w:rsidRPr="00A54EFD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>
        <w:rPr>
          <w:rFonts w:ascii="Times New Roman" w:hAnsi="Times New Roman" w:cs="Times New Roman"/>
          <w:b/>
          <w:sz w:val="22"/>
          <w:szCs w:val="22"/>
        </w:rPr>
        <w:t>4</w:t>
      </w:r>
      <w:r w:rsidRPr="00A54EFD">
        <w:rPr>
          <w:rFonts w:ascii="Times New Roman" w:hAnsi="Times New Roman" w:cs="Times New Roman"/>
          <w:b/>
          <w:sz w:val="22"/>
          <w:szCs w:val="22"/>
        </w:rPr>
        <w:t>: I</w:t>
      </w:r>
      <w:r w:rsidRPr="00A54EFD">
        <w:rPr>
          <w:rFonts w:ascii="Times New Roman" w:hAnsi="Times New Roman" w:cs="Times New Roman" w:hint="eastAsia"/>
          <w:b/>
          <w:sz w:val="22"/>
          <w:szCs w:val="22"/>
        </w:rPr>
        <w:t xml:space="preserve">f </w:t>
      </w:r>
      <w:r w:rsidRPr="003C724F">
        <w:rPr>
          <w:rFonts w:ascii="Times New Roman" w:hAnsi="Times New Roman" w:cs="Times New Roman"/>
          <w:b/>
          <w:sz w:val="22"/>
          <w:szCs w:val="22"/>
        </w:rPr>
        <w:t xml:space="preserve">dynamic </w:t>
      </w:r>
      <w:r w:rsidRPr="008C1BA7">
        <w:rPr>
          <w:rFonts w:ascii="Times New Roman" w:hAnsi="Times New Roman" w:cs="Times New Roman"/>
          <w:b/>
          <w:sz w:val="22"/>
          <w:szCs w:val="22"/>
        </w:rPr>
        <w:t>TRP selection is configured</w:t>
      </w:r>
      <w:r w:rsidRPr="000A52B7">
        <w:rPr>
          <w:rFonts w:ascii="Times New Roman" w:hAnsi="Times New Roman" w:cs="Times New Roman"/>
          <w:b/>
          <w:sz w:val="22"/>
          <w:szCs w:val="22"/>
        </w:rPr>
        <w:t xml:space="preserve"> with </w:t>
      </w:r>
      <w:r w:rsidRPr="00BB7D9C">
        <w:rPr>
          <w:rFonts w:ascii="Times New Roman" w:hAnsi="Times New Roman" w:cs="Times New Roman"/>
          <w:b/>
          <w:sz w:val="22"/>
          <w:szCs w:val="22"/>
        </w:rPr>
        <w:t>N</w:t>
      </w:r>
      <w:r w:rsidRPr="00BB7D9C">
        <w:rPr>
          <w:rFonts w:ascii="Times New Roman" w:hAnsi="Times New Roman" w:cs="Times New Roman"/>
          <w:b/>
          <w:sz w:val="22"/>
          <w:szCs w:val="22"/>
          <w:vertAlign w:val="subscript"/>
        </w:rPr>
        <w:t>TRP</w:t>
      </w:r>
      <w:r w:rsidRPr="00BB7D9C">
        <w:rPr>
          <w:rFonts w:ascii="Times New Roman" w:hAnsi="Times New Roman" w:cs="Times New Roman"/>
          <w:b/>
          <w:sz w:val="22"/>
          <w:szCs w:val="22"/>
        </w:rPr>
        <w:t>=3 or 4</w:t>
      </w:r>
      <w:r w:rsidRPr="008C1BA7">
        <w:rPr>
          <w:rFonts w:ascii="Times New Roman" w:hAnsi="Times New Roman" w:cs="Times New Roman"/>
          <w:b/>
          <w:sz w:val="22"/>
          <w:szCs w:val="22"/>
        </w:rPr>
        <w:t>, the following two approaches should be considered to address CPU shortage issue.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5E89D4D" w14:textId="77777777" w:rsidR="006571AA" w:rsidRPr="00BB7D9C" w:rsidRDefault="006571AA" w:rsidP="006571AA">
      <w:pPr>
        <w:pStyle w:val="a4"/>
        <w:numPr>
          <w:ilvl w:val="0"/>
          <w:numId w:val="51"/>
        </w:numPr>
        <w:spacing w:after="180"/>
        <w:rPr>
          <w:rFonts w:ascii="Times New Roman" w:hAnsi="Times New Roman" w:cs="Times New Roman"/>
          <w:b/>
          <w:sz w:val="22"/>
          <w:szCs w:val="22"/>
        </w:rPr>
      </w:pPr>
      <w:r w:rsidRPr="008C1BA7">
        <w:rPr>
          <w:rFonts w:ascii="Times New Roman" w:hAnsi="Times New Roman" w:cs="Times New Roman"/>
          <w:b/>
          <w:sz w:val="22"/>
          <w:szCs w:val="22"/>
        </w:rPr>
        <w:t xml:space="preserve">Alt 1. </w:t>
      </w:r>
      <w:r w:rsidRPr="00BB7D9C">
        <w:rPr>
          <w:rFonts w:ascii="Times New Roman" w:hAnsi="Times New Roman" w:cs="Times New Roman"/>
          <w:b/>
          <w:sz w:val="22"/>
          <w:szCs w:val="22"/>
        </w:rPr>
        <w:t xml:space="preserve">gNB configures a subset of hypotheses </w:t>
      </w:r>
      <w:r>
        <w:rPr>
          <w:rFonts w:ascii="Times New Roman" w:hAnsi="Times New Roman" w:cs="Times New Roman"/>
          <w:b/>
          <w:sz w:val="22"/>
          <w:szCs w:val="22"/>
        </w:rPr>
        <w:t xml:space="preserve">that </w:t>
      </w:r>
      <w:r w:rsidRPr="00BB7D9C">
        <w:rPr>
          <w:rFonts w:ascii="Times New Roman" w:hAnsi="Times New Roman" w:cs="Times New Roman"/>
          <w:b/>
          <w:sz w:val="22"/>
          <w:szCs w:val="22"/>
        </w:rPr>
        <w:t>UE can select</w:t>
      </w:r>
    </w:p>
    <w:p w14:paraId="67E768EA" w14:textId="77777777" w:rsidR="006571AA" w:rsidRPr="008C1BA7" w:rsidRDefault="006571AA" w:rsidP="006571AA">
      <w:pPr>
        <w:pStyle w:val="a4"/>
        <w:numPr>
          <w:ilvl w:val="0"/>
          <w:numId w:val="51"/>
        </w:numPr>
        <w:spacing w:after="180"/>
        <w:rPr>
          <w:rFonts w:ascii="Times New Roman" w:hAnsi="Times New Roman" w:cs="Times New Roman"/>
          <w:b/>
          <w:sz w:val="22"/>
          <w:szCs w:val="22"/>
        </w:rPr>
      </w:pPr>
      <w:r w:rsidRPr="00BB7D9C">
        <w:rPr>
          <w:rFonts w:ascii="Times New Roman" w:hAnsi="Times New Roman" w:cs="Times New Roman"/>
          <w:b/>
          <w:sz w:val="22"/>
          <w:szCs w:val="22"/>
        </w:rPr>
        <w:t>Alt 2. Allocate N</w:t>
      </w:r>
      <w:r w:rsidRPr="00BB7D9C">
        <w:rPr>
          <w:rFonts w:ascii="Times New Roman" w:hAnsi="Times New Roman" w:cs="Times New Roman"/>
          <w:b/>
          <w:sz w:val="22"/>
          <w:szCs w:val="22"/>
          <w:vertAlign w:val="subscript"/>
        </w:rPr>
        <w:t>TRP</w:t>
      </w:r>
      <w:r w:rsidRPr="00BB7D9C">
        <w:rPr>
          <w:rFonts w:ascii="Times New Roman" w:hAnsi="Times New Roman" w:cs="Times New Roman"/>
          <w:b/>
          <w:sz w:val="22"/>
          <w:szCs w:val="22"/>
        </w:rPr>
        <w:t xml:space="preserve"> CPUs by using simplified metric for TRP selection, e.g. RSRP measured from N</w:t>
      </w:r>
      <w:r w:rsidRPr="00BB7D9C">
        <w:rPr>
          <w:rFonts w:ascii="Times New Roman" w:hAnsi="Times New Roman" w:cs="Times New Roman"/>
          <w:b/>
          <w:sz w:val="22"/>
          <w:szCs w:val="22"/>
          <w:vertAlign w:val="subscript"/>
        </w:rPr>
        <w:t>TRP</w:t>
      </w:r>
      <w:r w:rsidRPr="00BB7D9C">
        <w:rPr>
          <w:rFonts w:ascii="Times New Roman" w:hAnsi="Times New Roman" w:cs="Times New Roman"/>
          <w:b/>
          <w:sz w:val="22"/>
          <w:szCs w:val="22"/>
        </w:rPr>
        <w:t xml:space="preserve"> CSI-RS resources </w:t>
      </w:r>
    </w:p>
    <w:p w14:paraId="33B0BFF6" w14:textId="77777777" w:rsidR="006571AA" w:rsidRPr="00A54EFD" w:rsidRDefault="006571AA" w:rsidP="006571AA">
      <w:pPr>
        <w:spacing w:after="180"/>
        <w:ind w:firstLineChars="100" w:firstLine="216"/>
        <w:rPr>
          <w:rFonts w:ascii="Times New Roman" w:hAnsi="Times New Roman" w:cs="Times New Roman"/>
          <w:sz w:val="22"/>
          <w:szCs w:val="22"/>
        </w:rPr>
      </w:pPr>
      <w:r w:rsidRPr="00A54EFD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>
        <w:rPr>
          <w:rFonts w:ascii="Times New Roman" w:hAnsi="Times New Roman" w:cs="Times New Roman"/>
          <w:b/>
          <w:sz w:val="22"/>
          <w:szCs w:val="22"/>
        </w:rPr>
        <w:t>5</w:t>
      </w:r>
      <w:r w:rsidRPr="00A54EFD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Pr="008C1BA7">
        <w:rPr>
          <w:rFonts w:ascii="Times New Roman" w:hAnsi="Times New Roman" w:cs="Times New Roman"/>
          <w:b/>
          <w:sz w:val="22"/>
          <w:szCs w:val="22"/>
        </w:rPr>
        <w:t>For serial process of CJT CSI calcul</w:t>
      </w:r>
      <w:r w:rsidRPr="000A52B7">
        <w:rPr>
          <w:rFonts w:ascii="Times New Roman" w:hAnsi="Times New Roman" w:cs="Times New Roman"/>
          <w:b/>
          <w:sz w:val="22"/>
          <w:szCs w:val="22"/>
        </w:rPr>
        <w:t>ation,</w:t>
      </w:r>
      <w:r w:rsidRPr="00BB7D9C">
        <w:rPr>
          <w:rFonts w:ascii="Times New Roman" w:hAnsi="Times New Roman" w:cs="Times New Roman"/>
          <w:b/>
          <w:sz w:val="22"/>
          <w:szCs w:val="22"/>
        </w:rPr>
        <w:t xml:space="preserve"> increase Z/Z’ according to N</w:t>
      </w:r>
      <w:r w:rsidRPr="00BB7D9C">
        <w:rPr>
          <w:rFonts w:ascii="Times New Roman" w:hAnsi="Times New Roman" w:cs="Times New Roman"/>
          <w:b/>
          <w:sz w:val="22"/>
          <w:szCs w:val="22"/>
          <w:vertAlign w:val="subscript"/>
        </w:rPr>
        <w:t>TRP</w:t>
      </w:r>
      <w:r w:rsidRPr="00BB7D9C">
        <w:rPr>
          <w:rFonts w:ascii="Times New Roman" w:hAnsi="Times New Roman" w:cs="Times New Roman"/>
          <w:b/>
          <w:sz w:val="22"/>
          <w:szCs w:val="22"/>
        </w:rPr>
        <w:t xml:space="preserve"> and TRP selection hypotheses.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EC109E0" w14:textId="77777777" w:rsidR="006571AA" w:rsidRDefault="006571AA" w:rsidP="006571AA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E2451C">
        <w:rPr>
          <w:rFonts w:ascii="Times New Roman" w:hAnsi="Times New Roman" w:hint="eastAsia"/>
          <w:b/>
          <w:sz w:val="22"/>
          <w:szCs w:val="22"/>
        </w:rPr>
        <w:lastRenderedPageBreak/>
        <w:t xml:space="preserve">Observation </w:t>
      </w:r>
      <w:r>
        <w:rPr>
          <w:rFonts w:ascii="Times New Roman" w:hAnsi="Times New Roman"/>
          <w:b/>
          <w:sz w:val="22"/>
          <w:szCs w:val="22"/>
        </w:rPr>
        <w:t>1</w:t>
      </w:r>
      <w:r w:rsidRPr="00E2451C">
        <w:rPr>
          <w:rFonts w:ascii="Times New Roman" w:hAnsi="Times New Roman" w:hint="eastAsia"/>
          <w:b/>
          <w:sz w:val="22"/>
          <w:szCs w:val="22"/>
        </w:rPr>
        <w:t>:</w:t>
      </w:r>
      <w:r w:rsidRPr="00E2451C">
        <w:rPr>
          <w:rFonts w:ascii="Times New Roman" w:hAnsi="Times New Roman"/>
          <w:b/>
          <w:sz w:val="22"/>
          <w:szCs w:val="22"/>
        </w:rPr>
        <w:t xml:space="preserve"> if </w:t>
      </w:r>
      <w:r>
        <w:rPr>
          <w:rFonts w:ascii="Times New Roman" w:hAnsi="Times New Roman"/>
          <w:b/>
          <w:sz w:val="22"/>
          <w:szCs w:val="22"/>
        </w:rPr>
        <w:t xml:space="preserve">CJT </w:t>
      </w:r>
      <w:r w:rsidRPr="00E2451C">
        <w:rPr>
          <w:rFonts w:ascii="Times New Roman" w:hAnsi="Times New Roman"/>
          <w:b/>
          <w:sz w:val="22"/>
          <w:szCs w:val="22"/>
        </w:rPr>
        <w:t>codebook is normalized in conventional way</w:t>
      </w:r>
      <w:r>
        <w:rPr>
          <w:rFonts w:ascii="Times New Roman" w:hAnsi="Times New Roman"/>
          <w:b/>
          <w:sz w:val="22"/>
          <w:szCs w:val="22"/>
        </w:rPr>
        <w:t xml:space="preserve">, </w:t>
      </w:r>
      <w:r w:rsidRPr="00E2451C">
        <w:rPr>
          <w:rFonts w:ascii="Times New Roman" w:hAnsi="Times New Roman"/>
          <w:b/>
          <w:sz w:val="22"/>
          <w:szCs w:val="22"/>
        </w:rPr>
        <w:t>UE selects lower CQI than what UE can actually achieve</w:t>
      </w:r>
      <w:r>
        <w:rPr>
          <w:rFonts w:ascii="Times New Roman" w:hAnsi="Times New Roman"/>
          <w:b/>
          <w:sz w:val="22"/>
          <w:szCs w:val="22"/>
        </w:rPr>
        <w:t xml:space="preserve"> since power boosting gain from MTRP transmission is not reflected in codebook. </w:t>
      </w:r>
    </w:p>
    <w:p w14:paraId="6EA4911E" w14:textId="77777777" w:rsidR="006571AA" w:rsidRPr="00BB7D9C" w:rsidRDefault="006571AA" w:rsidP="006571AA">
      <w:pPr>
        <w:spacing w:after="180"/>
        <w:ind w:firstLineChars="100" w:firstLine="216"/>
        <w:rPr>
          <w:rFonts w:ascii="Times New Roman" w:hAnsi="Times New Roman" w:cs="Times New Roman"/>
          <w:b/>
          <w:sz w:val="22"/>
          <w:szCs w:val="22"/>
        </w:rPr>
      </w:pPr>
      <w:r w:rsidRPr="008C1BA7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>
        <w:rPr>
          <w:rFonts w:ascii="Times New Roman" w:hAnsi="Times New Roman" w:cs="Times New Roman"/>
          <w:b/>
          <w:sz w:val="22"/>
          <w:szCs w:val="22"/>
        </w:rPr>
        <w:t>6</w:t>
      </w:r>
      <w:r w:rsidRPr="000A52B7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Pr="00FA730E">
        <w:rPr>
          <w:rFonts w:ascii="Times New Roman" w:hAnsi="Times New Roman" w:cs="Times New Roman"/>
          <w:b/>
          <w:sz w:val="22"/>
          <w:szCs w:val="22"/>
        </w:rPr>
        <w:t xml:space="preserve">To </w:t>
      </w:r>
      <w:r w:rsidRPr="00BB7D9C">
        <w:rPr>
          <w:rFonts w:ascii="Times New Roman" w:hAnsi="Times New Roman"/>
          <w:b/>
          <w:sz w:val="22"/>
          <w:szCs w:val="22"/>
        </w:rPr>
        <w:t>reflect power boosting gain from MTRP transmission in CQI, n</w:t>
      </w:r>
      <w:r w:rsidRPr="008C1BA7">
        <w:rPr>
          <w:rFonts w:ascii="Times New Roman" w:hAnsi="Times New Roman"/>
          <w:b/>
          <w:sz w:val="22"/>
          <w:szCs w:val="22"/>
        </w:rPr>
        <w:t>ormalize each TRP’s precoding matrix by the norm of the precoding matrix for a strongest TRP.</w:t>
      </w:r>
    </w:p>
    <w:p w14:paraId="3A601553" w14:textId="77777777" w:rsidR="006571AA" w:rsidRDefault="006571AA" w:rsidP="006571AA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4409F1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7</w:t>
      </w:r>
      <w:r w:rsidRPr="00AB2782">
        <w:rPr>
          <w:rFonts w:ascii="Times New Roman" w:hAnsi="Times New Roman"/>
          <w:b/>
          <w:sz w:val="22"/>
          <w:szCs w:val="22"/>
        </w:rPr>
        <w:t>: Confirm working assumption with supporting Alt 3 for W2 quantization group.</w:t>
      </w:r>
    </w:p>
    <w:p w14:paraId="507D3042" w14:textId="77777777" w:rsidR="004D2D51" w:rsidRPr="00B91533" w:rsidRDefault="004D2D51" w:rsidP="006571AA">
      <w:pPr>
        <w:spacing w:after="180"/>
        <w:ind w:firstLineChars="100" w:firstLine="240"/>
        <w:rPr>
          <w:rFonts w:ascii="Times New Roman" w:hAnsi="Times New Roman"/>
        </w:rPr>
      </w:pPr>
    </w:p>
    <w:sectPr w:rsidR="004D2D51" w:rsidRPr="00B91533" w:rsidSect="00C74D90">
      <w:footerReference w:type="default" r:id="rId12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4C491E" w14:textId="77777777" w:rsidR="00473B25" w:rsidRDefault="00473B25" w:rsidP="00C01439">
      <w:r>
        <w:separator/>
      </w:r>
    </w:p>
  </w:endnote>
  <w:endnote w:type="continuationSeparator" w:id="0">
    <w:p w14:paraId="6EACC036" w14:textId="77777777" w:rsidR="00473B25" w:rsidRDefault="00473B25" w:rsidP="00C0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4CD4C6" w14:textId="181B9204" w:rsidR="009F286C" w:rsidRPr="00473EE7" w:rsidRDefault="009F286C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6571AA">
      <w:rPr>
        <w:b/>
        <w:noProof/>
        <w:sz w:val="20"/>
        <w:szCs w:val="20"/>
      </w:rPr>
      <w:t>4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6571AA" w:rsidRPr="006571AA">
      <w:rPr>
        <w:b/>
        <w:noProof/>
        <w:color w:val="595959"/>
        <w:sz w:val="20"/>
        <w:szCs w:val="20"/>
      </w:rPr>
      <w:t>5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3FCB4" w14:textId="77777777" w:rsidR="00473B25" w:rsidRDefault="00473B25" w:rsidP="00C01439">
      <w:r>
        <w:separator/>
      </w:r>
    </w:p>
  </w:footnote>
  <w:footnote w:type="continuationSeparator" w:id="0">
    <w:p w14:paraId="07ED1A77" w14:textId="77777777" w:rsidR="00473B25" w:rsidRDefault="00473B25" w:rsidP="00C01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D2A7B"/>
    <w:multiLevelType w:val="multilevel"/>
    <w:tmpl w:val="F96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D62479"/>
    <w:multiLevelType w:val="hybridMultilevel"/>
    <w:tmpl w:val="EAC88314"/>
    <w:lvl w:ilvl="0" w:tplc="EB2E01E4">
      <w:numFmt w:val="bullet"/>
      <w:lvlText w:val="-"/>
      <w:lvlJc w:val="left"/>
      <w:pPr>
        <w:ind w:left="1016" w:hanging="40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5" w15:restartNumberingAfterBreak="0">
    <w:nsid w:val="10A67630"/>
    <w:multiLevelType w:val="multilevel"/>
    <w:tmpl w:val="BD028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55D15"/>
    <w:multiLevelType w:val="multilevel"/>
    <w:tmpl w:val="15C55D15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A5EC2"/>
    <w:multiLevelType w:val="multilevel"/>
    <w:tmpl w:val="21FC21FC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17F70D6A"/>
    <w:multiLevelType w:val="hybridMultilevel"/>
    <w:tmpl w:val="922078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3322B"/>
    <w:multiLevelType w:val="hybridMultilevel"/>
    <w:tmpl w:val="BAB8DC66"/>
    <w:lvl w:ilvl="0" w:tplc="BC9414C8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1" w15:restartNumberingAfterBreak="0">
    <w:nsid w:val="20E478FF"/>
    <w:multiLevelType w:val="hybridMultilevel"/>
    <w:tmpl w:val="50AE71CA"/>
    <w:lvl w:ilvl="0" w:tplc="6CD23046">
      <w:numFmt w:val="bullet"/>
      <w:lvlText w:val="-"/>
      <w:lvlJc w:val="left"/>
      <w:pPr>
        <w:ind w:left="108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5" w:hanging="400"/>
      </w:pPr>
      <w:rPr>
        <w:rFonts w:ascii="Wingdings" w:hAnsi="Wingdings" w:hint="default"/>
      </w:rPr>
    </w:lvl>
  </w:abstractNum>
  <w:abstractNum w:abstractNumId="12" w15:restartNumberingAfterBreak="0">
    <w:nsid w:val="214761AA"/>
    <w:multiLevelType w:val="hybridMultilevel"/>
    <w:tmpl w:val="F1E4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CF23BF"/>
    <w:multiLevelType w:val="hybridMultilevel"/>
    <w:tmpl w:val="2632BC9C"/>
    <w:lvl w:ilvl="0" w:tplc="04090001">
      <w:start w:val="1"/>
      <w:numFmt w:val="bullet"/>
      <w:lvlText w:val=""/>
      <w:lvlJc w:val="left"/>
      <w:pPr>
        <w:ind w:left="-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</w:abstractNum>
  <w:abstractNum w:abstractNumId="14" w15:restartNumberingAfterBreak="0">
    <w:nsid w:val="275A5891"/>
    <w:multiLevelType w:val="hybridMultilevel"/>
    <w:tmpl w:val="172069D6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F22F3"/>
    <w:multiLevelType w:val="hybridMultilevel"/>
    <w:tmpl w:val="1730C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3C5F0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DF5E49"/>
    <w:multiLevelType w:val="hybridMultilevel"/>
    <w:tmpl w:val="C7603306"/>
    <w:lvl w:ilvl="0" w:tplc="04090001">
      <w:start w:val="1"/>
      <w:numFmt w:val="bullet"/>
      <w:lvlText w:val=""/>
      <w:lvlJc w:val="left"/>
      <w:pPr>
        <w:ind w:left="10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20" w15:restartNumberingAfterBreak="0">
    <w:nsid w:val="35AF40DD"/>
    <w:multiLevelType w:val="hybridMultilevel"/>
    <w:tmpl w:val="F420187C"/>
    <w:lvl w:ilvl="0" w:tplc="8E74A574">
      <w:numFmt w:val="bullet"/>
      <w:lvlText w:val=""/>
      <w:lvlJc w:val="left"/>
      <w:pPr>
        <w:ind w:left="760" w:hanging="360"/>
      </w:pPr>
      <w:rPr>
        <w:rFonts w:ascii="Wingdings" w:eastAsia="SimSun" w:hAnsi="Wingding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6505084"/>
    <w:multiLevelType w:val="hybridMultilevel"/>
    <w:tmpl w:val="81CCFFF6"/>
    <w:lvl w:ilvl="0" w:tplc="8B825B28">
      <w:start w:val="2"/>
      <w:numFmt w:val="bullet"/>
      <w:lvlText w:val="-"/>
      <w:lvlJc w:val="left"/>
      <w:pPr>
        <w:ind w:left="5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2" w15:restartNumberingAfterBreak="0">
    <w:nsid w:val="383A4760"/>
    <w:multiLevelType w:val="hybridMultilevel"/>
    <w:tmpl w:val="62E443CA"/>
    <w:lvl w:ilvl="0" w:tplc="E8F23496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92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39FE7715"/>
    <w:multiLevelType w:val="hybridMultilevel"/>
    <w:tmpl w:val="CAC22C14"/>
    <w:lvl w:ilvl="0" w:tplc="EB2E01E4">
      <w:numFmt w:val="bullet"/>
      <w:lvlText w:val="-"/>
      <w:lvlJc w:val="left"/>
      <w:pPr>
        <w:ind w:left="64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</w:abstractNum>
  <w:abstractNum w:abstractNumId="24" w15:restartNumberingAfterBreak="0">
    <w:nsid w:val="42370291"/>
    <w:multiLevelType w:val="hybridMultilevel"/>
    <w:tmpl w:val="4008F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6AA26EF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6523BE"/>
    <w:multiLevelType w:val="hybridMultilevel"/>
    <w:tmpl w:val="B2DAC3D8"/>
    <w:lvl w:ilvl="0" w:tplc="A23A33AC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8" w15:restartNumberingAfterBreak="0">
    <w:nsid w:val="47681664"/>
    <w:multiLevelType w:val="multilevel"/>
    <w:tmpl w:val="42AAC6B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49C83406"/>
    <w:multiLevelType w:val="multilevel"/>
    <w:tmpl w:val="05606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BB0156"/>
    <w:multiLevelType w:val="hybridMultilevel"/>
    <w:tmpl w:val="C6A4F3AE"/>
    <w:lvl w:ilvl="0" w:tplc="9F9EE716">
      <w:numFmt w:val="bullet"/>
      <w:lvlText w:val="-"/>
      <w:lvlJc w:val="left"/>
      <w:pPr>
        <w:ind w:left="576" w:hanging="36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32" w15:restartNumberingAfterBreak="0">
    <w:nsid w:val="4BBC2DCF"/>
    <w:multiLevelType w:val="hybridMultilevel"/>
    <w:tmpl w:val="401246C2"/>
    <w:lvl w:ilvl="0" w:tplc="5A1A11C6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3" w15:restartNumberingAfterBreak="0">
    <w:nsid w:val="52A37330"/>
    <w:multiLevelType w:val="multilevel"/>
    <w:tmpl w:val="7006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17324C"/>
    <w:multiLevelType w:val="hybridMultilevel"/>
    <w:tmpl w:val="81AC3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A7C64"/>
    <w:multiLevelType w:val="hybridMultilevel"/>
    <w:tmpl w:val="C69AA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285524"/>
    <w:multiLevelType w:val="hybridMultilevel"/>
    <w:tmpl w:val="C7BCF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4E1F08"/>
    <w:multiLevelType w:val="multilevel"/>
    <w:tmpl w:val="47D6619E"/>
    <w:lvl w:ilvl="0">
      <w:start w:val="4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8" w15:restartNumberingAfterBreak="0">
    <w:nsid w:val="69F82A85"/>
    <w:multiLevelType w:val="multilevel"/>
    <w:tmpl w:val="69F82A8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E1C6465"/>
    <w:multiLevelType w:val="hybridMultilevel"/>
    <w:tmpl w:val="F774A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BA3EA9"/>
    <w:multiLevelType w:val="hybridMultilevel"/>
    <w:tmpl w:val="7DD6E24A"/>
    <w:lvl w:ilvl="0" w:tplc="2EF24BE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2EF0CB2"/>
    <w:multiLevelType w:val="hybridMultilevel"/>
    <w:tmpl w:val="32E85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922772">
      <w:numFmt w:val="bullet"/>
      <w:lvlText w:val="·"/>
      <w:lvlJc w:val="left"/>
      <w:pPr>
        <w:ind w:left="1440" w:hanging="360"/>
      </w:pPr>
      <w:rPr>
        <w:rFonts w:ascii="Times New Roman" w:eastAsia="SimSun" w:hAnsi="Times New Roman" w:cs="Times New Roman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001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47164BE"/>
    <w:multiLevelType w:val="hybridMultilevel"/>
    <w:tmpl w:val="303CE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727EF"/>
    <w:multiLevelType w:val="multilevel"/>
    <w:tmpl w:val="92008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4"/>
  </w:num>
  <w:num w:numId="2">
    <w:abstractNumId w:val="40"/>
  </w:num>
  <w:num w:numId="3">
    <w:abstractNumId w:val="43"/>
  </w:num>
  <w:num w:numId="4">
    <w:abstractNumId w:val="46"/>
  </w:num>
  <w:num w:numId="5">
    <w:abstractNumId w:val="2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10"/>
  </w:num>
  <w:num w:numId="9">
    <w:abstractNumId w:val="32"/>
  </w:num>
  <w:num w:numId="10">
    <w:abstractNumId w:val="41"/>
  </w:num>
  <w:num w:numId="11">
    <w:abstractNumId w:val="42"/>
  </w:num>
  <w:num w:numId="12">
    <w:abstractNumId w:val="16"/>
  </w:num>
  <w:num w:numId="13">
    <w:abstractNumId w:val="34"/>
  </w:num>
  <w:num w:numId="14">
    <w:abstractNumId w:val="11"/>
  </w:num>
  <w:num w:numId="15">
    <w:abstractNumId w:val="44"/>
  </w:num>
  <w:num w:numId="16">
    <w:abstractNumId w:val="22"/>
  </w:num>
  <w:num w:numId="17">
    <w:abstractNumId w:val="3"/>
  </w:num>
  <w:num w:numId="18">
    <w:abstractNumId w:val="27"/>
  </w:num>
  <w:num w:numId="19">
    <w:abstractNumId w:val="15"/>
  </w:num>
  <w:num w:numId="20">
    <w:abstractNumId w:val="33"/>
  </w:num>
  <w:num w:numId="21">
    <w:abstractNumId w:val="21"/>
  </w:num>
  <w:num w:numId="22">
    <w:abstractNumId w:val="29"/>
  </w:num>
  <w:num w:numId="23">
    <w:abstractNumId w:val="14"/>
  </w:num>
  <w:num w:numId="24">
    <w:abstractNumId w:val="23"/>
  </w:num>
  <w:num w:numId="25">
    <w:abstractNumId w:val="31"/>
  </w:num>
  <w:num w:numId="26">
    <w:abstractNumId w:val="19"/>
  </w:num>
  <w:num w:numId="27">
    <w:abstractNumId w:val="4"/>
  </w:num>
  <w:num w:numId="28">
    <w:abstractNumId w:val="37"/>
  </w:num>
  <w:num w:numId="29">
    <w:abstractNumId w:val="25"/>
  </w:num>
  <w:num w:numId="30">
    <w:abstractNumId w:val="47"/>
  </w:num>
  <w:num w:numId="31">
    <w:abstractNumId w:val="39"/>
  </w:num>
  <w:num w:numId="32">
    <w:abstractNumId w:val="38"/>
  </w:num>
  <w:num w:numId="33">
    <w:abstractNumId w:val="36"/>
  </w:num>
  <w:num w:numId="34">
    <w:abstractNumId w:val="47"/>
  </w:num>
  <w:num w:numId="35">
    <w:abstractNumId w:val="45"/>
  </w:num>
  <w:num w:numId="36">
    <w:abstractNumId w:val="17"/>
  </w:num>
  <w:num w:numId="37">
    <w:abstractNumId w:val="26"/>
  </w:num>
  <w:num w:numId="38">
    <w:abstractNumId w:val="9"/>
  </w:num>
  <w:num w:numId="39">
    <w:abstractNumId w:val="20"/>
  </w:num>
  <w:num w:numId="40">
    <w:abstractNumId w:val="12"/>
  </w:num>
  <w:num w:numId="41">
    <w:abstractNumId w:val="24"/>
  </w:num>
  <w:num w:numId="42">
    <w:abstractNumId w:val="6"/>
  </w:num>
  <w:num w:numId="43">
    <w:abstractNumId w:val="18"/>
  </w:num>
  <w:num w:numId="44">
    <w:abstractNumId w:val="35"/>
  </w:num>
  <w:num w:numId="45">
    <w:abstractNumId w:val="30"/>
  </w:num>
  <w:num w:numId="46">
    <w:abstractNumId w:val="5"/>
  </w:num>
  <w:num w:numId="47">
    <w:abstractNumId w:val="13"/>
  </w:num>
  <w:num w:numId="48">
    <w:abstractNumId w:val="28"/>
  </w:num>
  <w:num w:numId="49">
    <w:abstractNumId w:val="44"/>
  </w:num>
  <w:num w:numId="50">
    <w:abstractNumId w:val="8"/>
  </w:num>
  <w:num w:numId="51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oNotDisplayPageBoundaries/>
  <w:displayBackgroundShape/>
  <w:bordersDoNotSurroundHeader/>
  <w:bordersDoNotSurroundFooter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DBF"/>
    <w:rsid w:val="00002F18"/>
    <w:rsid w:val="00003055"/>
    <w:rsid w:val="000034FC"/>
    <w:rsid w:val="00004314"/>
    <w:rsid w:val="00004618"/>
    <w:rsid w:val="00004AA4"/>
    <w:rsid w:val="000053B4"/>
    <w:rsid w:val="0000599F"/>
    <w:rsid w:val="00005A5E"/>
    <w:rsid w:val="00006109"/>
    <w:rsid w:val="000069FE"/>
    <w:rsid w:val="00006FA4"/>
    <w:rsid w:val="00006FA7"/>
    <w:rsid w:val="00007372"/>
    <w:rsid w:val="00007470"/>
    <w:rsid w:val="0001040E"/>
    <w:rsid w:val="000109C1"/>
    <w:rsid w:val="00010D28"/>
    <w:rsid w:val="00010DC8"/>
    <w:rsid w:val="0001149F"/>
    <w:rsid w:val="000117AF"/>
    <w:rsid w:val="00011880"/>
    <w:rsid w:val="00011CE6"/>
    <w:rsid w:val="00012137"/>
    <w:rsid w:val="000121CC"/>
    <w:rsid w:val="00012B12"/>
    <w:rsid w:val="00012BF3"/>
    <w:rsid w:val="00013B73"/>
    <w:rsid w:val="00013EF2"/>
    <w:rsid w:val="00013F3B"/>
    <w:rsid w:val="000143C4"/>
    <w:rsid w:val="00014FFB"/>
    <w:rsid w:val="00015218"/>
    <w:rsid w:val="000152A1"/>
    <w:rsid w:val="00015801"/>
    <w:rsid w:val="00015856"/>
    <w:rsid w:val="00015B25"/>
    <w:rsid w:val="000167B4"/>
    <w:rsid w:val="00016853"/>
    <w:rsid w:val="00017177"/>
    <w:rsid w:val="00017391"/>
    <w:rsid w:val="00020230"/>
    <w:rsid w:val="000203B8"/>
    <w:rsid w:val="00020ACC"/>
    <w:rsid w:val="00020B13"/>
    <w:rsid w:val="00020B15"/>
    <w:rsid w:val="00020C18"/>
    <w:rsid w:val="0002117B"/>
    <w:rsid w:val="00021250"/>
    <w:rsid w:val="00021743"/>
    <w:rsid w:val="00021829"/>
    <w:rsid w:val="00021E63"/>
    <w:rsid w:val="0002245A"/>
    <w:rsid w:val="000227EC"/>
    <w:rsid w:val="00022872"/>
    <w:rsid w:val="000228B6"/>
    <w:rsid w:val="00022CEB"/>
    <w:rsid w:val="00023098"/>
    <w:rsid w:val="00023170"/>
    <w:rsid w:val="00023179"/>
    <w:rsid w:val="000233B5"/>
    <w:rsid w:val="000234E4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27DD0"/>
    <w:rsid w:val="000300A1"/>
    <w:rsid w:val="000309E3"/>
    <w:rsid w:val="000315BB"/>
    <w:rsid w:val="000317E3"/>
    <w:rsid w:val="00031D43"/>
    <w:rsid w:val="00032243"/>
    <w:rsid w:val="00032339"/>
    <w:rsid w:val="00034F78"/>
    <w:rsid w:val="000356B9"/>
    <w:rsid w:val="00035E75"/>
    <w:rsid w:val="00035F40"/>
    <w:rsid w:val="0003624E"/>
    <w:rsid w:val="00036632"/>
    <w:rsid w:val="00036716"/>
    <w:rsid w:val="00036794"/>
    <w:rsid w:val="0003687B"/>
    <w:rsid w:val="00036B2B"/>
    <w:rsid w:val="0003751B"/>
    <w:rsid w:val="000401A6"/>
    <w:rsid w:val="000403FC"/>
    <w:rsid w:val="00041768"/>
    <w:rsid w:val="000417AB"/>
    <w:rsid w:val="00042B67"/>
    <w:rsid w:val="00042F21"/>
    <w:rsid w:val="00042FB2"/>
    <w:rsid w:val="00043370"/>
    <w:rsid w:val="0004371B"/>
    <w:rsid w:val="000439E9"/>
    <w:rsid w:val="00043D66"/>
    <w:rsid w:val="00044095"/>
    <w:rsid w:val="000440BF"/>
    <w:rsid w:val="00044355"/>
    <w:rsid w:val="000448A6"/>
    <w:rsid w:val="00044928"/>
    <w:rsid w:val="00044BE9"/>
    <w:rsid w:val="000456A7"/>
    <w:rsid w:val="000458DD"/>
    <w:rsid w:val="00045E0F"/>
    <w:rsid w:val="00045E3A"/>
    <w:rsid w:val="000460E5"/>
    <w:rsid w:val="0004747E"/>
    <w:rsid w:val="00047687"/>
    <w:rsid w:val="000477F3"/>
    <w:rsid w:val="00047E1A"/>
    <w:rsid w:val="00050026"/>
    <w:rsid w:val="00050405"/>
    <w:rsid w:val="0005046B"/>
    <w:rsid w:val="000509BA"/>
    <w:rsid w:val="00051069"/>
    <w:rsid w:val="00051AB5"/>
    <w:rsid w:val="00052C04"/>
    <w:rsid w:val="00052F40"/>
    <w:rsid w:val="00053067"/>
    <w:rsid w:val="000537E4"/>
    <w:rsid w:val="00053987"/>
    <w:rsid w:val="000549D0"/>
    <w:rsid w:val="00056057"/>
    <w:rsid w:val="00056171"/>
    <w:rsid w:val="00056363"/>
    <w:rsid w:val="00056913"/>
    <w:rsid w:val="00056D9D"/>
    <w:rsid w:val="00056E72"/>
    <w:rsid w:val="00057A4F"/>
    <w:rsid w:val="00057E5A"/>
    <w:rsid w:val="000600E6"/>
    <w:rsid w:val="00062CAF"/>
    <w:rsid w:val="00062E4E"/>
    <w:rsid w:val="0006339C"/>
    <w:rsid w:val="000637A1"/>
    <w:rsid w:val="0006414D"/>
    <w:rsid w:val="00064AD9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67DDB"/>
    <w:rsid w:val="0007016C"/>
    <w:rsid w:val="0007083B"/>
    <w:rsid w:val="00070B7A"/>
    <w:rsid w:val="00071170"/>
    <w:rsid w:val="0007132E"/>
    <w:rsid w:val="00071391"/>
    <w:rsid w:val="00071522"/>
    <w:rsid w:val="00071922"/>
    <w:rsid w:val="00071BEC"/>
    <w:rsid w:val="00071D9D"/>
    <w:rsid w:val="000728E5"/>
    <w:rsid w:val="00072AC3"/>
    <w:rsid w:val="00073956"/>
    <w:rsid w:val="00073A7C"/>
    <w:rsid w:val="00074087"/>
    <w:rsid w:val="00074DE7"/>
    <w:rsid w:val="00074FC5"/>
    <w:rsid w:val="00075115"/>
    <w:rsid w:val="00075B09"/>
    <w:rsid w:val="00075ED9"/>
    <w:rsid w:val="00076280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215E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E4A"/>
    <w:rsid w:val="00092023"/>
    <w:rsid w:val="000933EE"/>
    <w:rsid w:val="00093694"/>
    <w:rsid w:val="00093B29"/>
    <w:rsid w:val="00093E92"/>
    <w:rsid w:val="000941AD"/>
    <w:rsid w:val="000943C9"/>
    <w:rsid w:val="00094B3E"/>
    <w:rsid w:val="000953F5"/>
    <w:rsid w:val="00095742"/>
    <w:rsid w:val="000957DF"/>
    <w:rsid w:val="0009585C"/>
    <w:rsid w:val="00096753"/>
    <w:rsid w:val="00096F7A"/>
    <w:rsid w:val="0009764B"/>
    <w:rsid w:val="00097816"/>
    <w:rsid w:val="00097831"/>
    <w:rsid w:val="00097B51"/>
    <w:rsid w:val="000A030D"/>
    <w:rsid w:val="000A04BE"/>
    <w:rsid w:val="000A0E8E"/>
    <w:rsid w:val="000A0EB5"/>
    <w:rsid w:val="000A0EF5"/>
    <w:rsid w:val="000A1082"/>
    <w:rsid w:val="000A233F"/>
    <w:rsid w:val="000A25D9"/>
    <w:rsid w:val="000A2781"/>
    <w:rsid w:val="000A2798"/>
    <w:rsid w:val="000A281C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2B7"/>
    <w:rsid w:val="000A5684"/>
    <w:rsid w:val="000A57B8"/>
    <w:rsid w:val="000A5824"/>
    <w:rsid w:val="000A5CD2"/>
    <w:rsid w:val="000A5D29"/>
    <w:rsid w:val="000A5EDA"/>
    <w:rsid w:val="000A7226"/>
    <w:rsid w:val="000A7F41"/>
    <w:rsid w:val="000A7F73"/>
    <w:rsid w:val="000B071F"/>
    <w:rsid w:val="000B0B1B"/>
    <w:rsid w:val="000B1942"/>
    <w:rsid w:val="000B1B18"/>
    <w:rsid w:val="000B1DF6"/>
    <w:rsid w:val="000B2822"/>
    <w:rsid w:val="000B2E01"/>
    <w:rsid w:val="000B3E8F"/>
    <w:rsid w:val="000B4C80"/>
    <w:rsid w:val="000B4F62"/>
    <w:rsid w:val="000B517B"/>
    <w:rsid w:val="000B53C0"/>
    <w:rsid w:val="000B6313"/>
    <w:rsid w:val="000B7855"/>
    <w:rsid w:val="000B795A"/>
    <w:rsid w:val="000C0C3C"/>
    <w:rsid w:val="000C0DBF"/>
    <w:rsid w:val="000C155B"/>
    <w:rsid w:val="000C16E5"/>
    <w:rsid w:val="000C1910"/>
    <w:rsid w:val="000C1D7C"/>
    <w:rsid w:val="000C1E02"/>
    <w:rsid w:val="000C2ACA"/>
    <w:rsid w:val="000C3808"/>
    <w:rsid w:val="000C3AA5"/>
    <w:rsid w:val="000C3B08"/>
    <w:rsid w:val="000C3B6D"/>
    <w:rsid w:val="000C3BD4"/>
    <w:rsid w:val="000C3C54"/>
    <w:rsid w:val="000C4233"/>
    <w:rsid w:val="000C4361"/>
    <w:rsid w:val="000C6F26"/>
    <w:rsid w:val="000C6F82"/>
    <w:rsid w:val="000C6FB0"/>
    <w:rsid w:val="000C7433"/>
    <w:rsid w:val="000C7A4F"/>
    <w:rsid w:val="000D09D9"/>
    <w:rsid w:val="000D0AAB"/>
    <w:rsid w:val="000D17B3"/>
    <w:rsid w:val="000D1C19"/>
    <w:rsid w:val="000D1F6F"/>
    <w:rsid w:val="000D2947"/>
    <w:rsid w:val="000D3D4C"/>
    <w:rsid w:val="000D3F0F"/>
    <w:rsid w:val="000D4057"/>
    <w:rsid w:val="000D4376"/>
    <w:rsid w:val="000D4BB0"/>
    <w:rsid w:val="000D4CE7"/>
    <w:rsid w:val="000D5617"/>
    <w:rsid w:val="000D57B3"/>
    <w:rsid w:val="000D65FD"/>
    <w:rsid w:val="000D6B90"/>
    <w:rsid w:val="000D760E"/>
    <w:rsid w:val="000E1346"/>
    <w:rsid w:val="000E1C78"/>
    <w:rsid w:val="000E1E9D"/>
    <w:rsid w:val="000E29B9"/>
    <w:rsid w:val="000E2B3A"/>
    <w:rsid w:val="000E2BD5"/>
    <w:rsid w:val="000E34B4"/>
    <w:rsid w:val="000E3674"/>
    <w:rsid w:val="000E3FF8"/>
    <w:rsid w:val="000E4090"/>
    <w:rsid w:val="000E4272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E7E5F"/>
    <w:rsid w:val="000F0C98"/>
    <w:rsid w:val="000F16F5"/>
    <w:rsid w:val="000F1FCC"/>
    <w:rsid w:val="000F24B9"/>
    <w:rsid w:val="000F2588"/>
    <w:rsid w:val="000F2822"/>
    <w:rsid w:val="000F2E1F"/>
    <w:rsid w:val="000F2FDB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100248"/>
    <w:rsid w:val="00100339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498B"/>
    <w:rsid w:val="001050F8"/>
    <w:rsid w:val="00105361"/>
    <w:rsid w:val="00105A84"/>
    <w:rsid w:val="00105CCF"/>
    <w:rsid w:val="001066BD"/>
    <w:rsid w:val="0010754F"/>
    <w:rsid w:val="0010760A"/>
    <w:rsid w:val="001076A7"/>
    <w:rsid w:val="001076E2"/>
    <w:rsid w:val="00107B6D"/>
    <w:rsid w:val="00107DB2"/>
    <w:rsid w:val="001104B6"/>
    <w:rsid w:val="00111493"/>
    <w:rsid w:val="00111CC3"/>
    <w:rsid w:val="00112461"/>
    <w:rsid w:val="0011258E"/>
    <w:rsid w:val="001126BF"/>
    <w:rsid w:val="00112E98"/>
    <w:rsid w:val="00112F82"/>
    <w:rsid w:val="00114B53"/>
    <w:rsid w:val="00114DA1"/>
    <w:rsid w:val="0011557F"/>
    <w:rsid w:val="001155C3"/>
    <w:rsid w:val="00115610"/>
    <w:rsid w:val="0011562B"/>
    <w:rsid w:val="00115671"/>
    <w:rsid w:val="001158AA"/>
    <w:rsid w:val="00115FA0"/>
    <w:rsid w:val="0011617B"/>
    <w:rsid w:val="00117B61"/>
    <w:rsid w:val="0012133A"/>
    <w:rsid w:val="00121E9E"/>
    <w:rsid w:val="00121EB1"/>
    <w:rsid w:val="00122463"/>
    <w:rsid w:val="00122748"/>
    <w:rsid w:val="001227B6"/>
    <w:rsid w:val="001227D4"/>
    <w:rsid w:val="00122BFF"/>
    <w:rsid w:val="00123173"/>
    <w:rsid w:val="00123B6E"/>
    <w:rsid w:val="00123FF9"/>
    <w:rsid w:val="00124C29"/>
    <w:rsid w:val="00124E15"/>
    <w:rsid w:val="00125815"/>
    <w:rsid w:val="0012757F"/>
    <w:rsid w:val="001276DE"/>
    <w:rsid w:val="001277B4"/>
    <w:rsid w:val="001277FE"/>
    <w:rsid w:val="001278E2"/>
    <w:rsid w:val="00127A43"/>
    <w:rsid w:val="00127A4C"/>
    <w:rsid w:val="00130117"/>
    <w:rsid w:val="00130403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708"/>
    <w:rsid w:val="00134CD7"/>
    <w:rsid w:val="00136563"/>
    <w:rsid w:val="001366D0"/>
    <w:rsid w:val="00136B0A"/>
    <w:rsid w:val="001373B9"/>
    <w:rsid w:val="00137743"/>
    <w:rsid w:val="0013782A"/>
    <w:rsid w:val="0013799F"/>
    <w:rsid w:val="00137B7D"/>
    <w:rsid w:val="00137C3B"/>
    <w:rsid w:val="00137E97"/>
    <w:rsid w:val="001400C0"/>
    <w:rsid w:val="00140292"/>
    <w:rsid w:val="001406AD"/>
    <w:rsid w:val="00140E87"/>
    <w:rsid w:val="00141048"/>
    <w:rsid w:val="0014194A"/>
    <w:rsid w:val="00141C1E"/>
    <w:rsid w:val="00141DDE"/>
    <w:rsid w:val="00142276"/>
    <w:rsid w:val="001422FB"/>
    <w:rsid w:val="001439D7"/>
    <w:rsid w:val="0014451F"/>
    <w:rsid w:val="00144DB6"/>
    <w:rsid w:val="00144EA4"/>
    <w:rsid w:val="00145A3A"/>
    <w:rsid w:val="00146AAF"/>
    <w:rsid w:val="0014707A"/>
    <w:rsid w:val="00147492"/>
    <w:rsid w:val="00147BD6"/>
    <w:rsid w:val="0015032A"/>
    <w:rsid w:val="001506CA"/>
    <w:rsid w:val="001511DA"/>
    <w:rsid w:val="00151477"/>
    <w:rsid w:val="00151571"/>
    <w:rsid w:val="001515C1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4F78"/>
    <w:rsid w:val="001553A8"/>
    <w:rsid w:val="0015630D"/>
    <w:rsid w:val="00156791"/>
    <w:rsid w:val="00156AE6"/>
    <w:rsid w:val="00157004"/>
    <w:rsid w:val="001574F8"/>
    <w:rsid w:val="001579A9"/>
    <w:rsid w:val="00157B91"/>
    <w:rsid w:val="00157C15"/>
    <w:rsid w:val="001604E7"/>
    <w:rsid w:val="00160793"/>
    <w:rsid w:val="00160842"/>
    <w:rsid w:val="00160872"/>
    <w:rsid w:val="00160B4D"/>
    <w:rsid w:val="0016109F"/>
    <w:rsid w:val="0016259D"/>
    <w:rsid w:val="001625A8"/>
    <w:rsid w:val="001626AB"/>
    <w:rsid w:val="00162798"/>
    <w:rsid w:val="00162B5D"/>
    <w:rsid w:val="00162C39"/>
    <w:rsid w:val="00163549"/>
    <w:rsid w:val="0016378F"/>
    <w:rsid w:val="001639D7"/>
    <w:rsid w:val="00163DB1"/>
    <w:rsid w:val="00164C47"/>
    <w:rsid w:val="00164DCF"/>
    <w:rsid w:val="0016589A"/>
    <w:rsid w:val="00166025"/>
    <w:rsid w:val="001669CA"/>
    <w:rsid w:val="00166C68"/>
    <w:rsid w:val="00167213"/>
    <w:rsid w:val="001676C3"/>
    <w:rsid w:val="00170531"/>
    <w:rsid w:val="001708E8"/>
    <w:rsid w:val="001715FD"/>
    <w:rsid w:val="00171C6C"/>
    <w:rsid w:val="0017283D"/>
    <w:rsid w:val="00172B93"/>
    <w:rsid w:val="00173419"/>
    <w:rsid w:val="00173447"/>
    <w:rsid w:val="0017489B"/>
    <w:rsid w:val="00174AA5"/>
    <w:rsid w:val="00174E2B"/>
    <w:rsid w:val="001752F2"/>
    <w:rsid w:val="00175D34"/>
    <w:rsid w:val="00175D43"/>
    <w:rsid w:val="00176805"/>
    <w:rsid w:val="001771F6"/>
    <w:rsid w:val="0017788B"/>
    <w:rsid w:val="00177EA6"/>
    <w:rsid w:val="00180A12"/>
    <w:rsid w:val="0018109F"/>
    <w:rsid w:val="0018217D"/>
    <w:rsid w:val="001825E0"/>
    <w:rsid w:val="0018261B"/>
    <w:rsid w:val="001826A8"/>
    <w:rsid w:val="00182914"/>
    <w:rsid w:val="00182FD6"/>
    <w:rsid w:val="001841FD"/>
    <w:rsid w:val="00184C11"/>
    <w:rsid w:val="001853E6"/>
    <w:rsid w:val="0018580E"/>
    <w:rsid w:val="001859AB"/>
    <w:rsid w:val="00185ADC"/>
    <w:rsid w:val="001868BA"/>
    <w:rsid w:val="00187448"/>
    <w:rsid w:val="001877DD"/>
    <w:rsid w:val="00190329"/>
    <w:rsid w:val="0019130B"/>
    <w:rsid w:val="001916B3"/>
    <w:rsid w:val="0019219C"/>
    <w:rsid w:val="00192250"/>
    <w:rsid w:val="001928F3"/>
    <w:rsid w:val="00192EDB"/>
    <w:rsid w:val="001936E7"/>
    <w:rsid w:val="00193795"/>
    <w:rsid w:val="00193B25"/>
    <w:rsid w:val="00193DD1"/>
    <w:rsid w:val="00193EAC"/>
    <w:rsid w:val="001949F4"/>
    <w:rsid w:val="00194AB6"/>
    <w:rsid w:val="00195292"/>
    <w:rsid w:val="00195490"/>
    <w:rsid w:val="001956D6"/>
    <w:rsid w:val="001958D9"/>
    <w:rsid w:val="00195A9A"/>
    <w:rsid w:val="00195F5C"/>
    <w:rsid w:val="001968AE"/>
    <w:rsid w:val="00197567"/>
    <w:rsid w:val="00197DF0"/>
    <w:rsid w:val="001A008F"/>
    <w:rsid w:val="001A0A58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5DE"/>
    <w:rsid w:val="001A3C80"/>
    <w:rsid w:val="001A4063"/>
    <w:rsid w:val="001A4935"/>
    <w:rsid w:val="001A4D87"/>
    <w:rsid w:val="001A55D2"/>
    <w:rsid w:val="001A5969"/>
    <w:rsid w:val="001A5C70"/>
    <w:rsid w:val="001A5E3F"/>
    <w:rsid w:val="001A67E9"/>
    <w:rsid w:val="001A71A2"/>
    <w:rsid w:val="001A794B"/>
    <w:rsid w:val="001A79ED"/>
    <w:rsid w:val="001B00AD"/>
    <w:rsid w:val="001B03DA"/>
    <w:rsid w:val="001B099D"/>
    <w:rsid w:val="001B099F"/>
    <w:rsid w:val="001B15E3"/>
    <w:rsid w:val="001B1C1B"/>
    <w:rsid w:val="001B1F6B"/>
    <w:rsid w:val="001B21C2"/>
    <w:rsid w:val="001B28DC"/>
    <w:rsid w:val="001B3619"/>
    <w:rsid w:val="001B3B6E"/>
    <w:rsid w:val="001B3BE3"/>
    <w:rsid w:val="001B3F40"/>
    <w:rsid w:val="001B425B"/>
    <w:rsid w:val="001B4549"/>
    <w:rsid w:val="001B4F35"/>
    <w:rsid w:val="001B512A"/>
    <w:rsid w:val="001B543D"/>
    <w:rsid w:val="001B5D3F"/>
    <w:rsid w:val="001B5F23"/>
    <w:rsid w:val="001B6784"/>
    <w:rsid w:val="001B67AA"/>
    <w:rsid w:val="001B6A7C"/>
    <w:rsid w:val="001B7145"/>
    <w:rsid w:val="001B75A7"/>
    <w:rsid w:val="001C0033"/>
    <w:rsid w:val="001C02CC"/>
    <w:rsid w:val="001C0587"/>
    <w:rsid w:val="001C0D43"/>
    <w:rsid w:val="001C0DCC"/>
    <w:rsid w:val="001C10C5"/>
    <w:rsid w:val="001C10E9"/>
    <w:rsid w:val="001C2BEA"/>
    <w:rsid w:val="001C2D35"/>
    <w:rsid w:val="001C36BC"/>
    <w:rsid w:val="001C36E1"/>
    <w:rsid w:val="001C39CD"/>
    <w:rsid w:val="001C3EC8"/>
    <w:rsid w:val="001C403F"/>
    <w:rsid w:val="001C4A05"/>
    <w:rsid w:val="001C4EF0"/>
    <w:rsid w:val="001C53E4"/>
    <w:rsid w:val="001C6142"/>
    <w:rsid w:val="001C63AA"/>
    <w:rsid w:val="001C6683"/>
    <w:rsid w:val="001C6C13"/>
    <w:rsid w:val="001C6CA0"/>
    <w:rsid w:val="001C7344"/>
    <w:rsid w:val="001C7AA6"/>
    <w:rsid w:val="001C7BE2"/>
    <w:rsid w:val="001C7F1A"/>
    <w:rsid w:val="001D00CB"/>
    <w:rsid w:val="001D0671"/>
    <w:rsid w:val="001D10A7"/>
    <w:rsid w:val="001D184C"/>
    <w:rsid w:val="001D18A8"/>
    <w:rsid w:val="001D1DE9"/>
    <w:rsid w:val="001D2163"/>
    <w:rsid w:val="001D230F"/>
    <w:rsid w:val="001D29B1"/>
    <w:rsid w:val="001D2EAE"/>
    <w:rsid w:val="001D332E"/>
    <w:rsid w:val="001D3579"/>
    <w:rsid w:val="001D3685"/>
    <w:rsid w:val="001D3832"/>
    <w:rsid w:val="001D3C3C"/>
    <w:rsid w:val="001D3FD0"/>
    <w:rsid w:val="001D4603"/>
    <w:rsid w:val="001D47F5"/>
    <w:rsid w:val="001D4B41"/>
    <w:rsid w:val="001D4BFB"/>
    <w:rsid w:val="001D50C8"/>
    <w:rsid w:val="001D5A74"/>
    <w:rsid w:val="001D5A84"/>
    <w:rsid w:val="001D608B"/>
    <w:rsid w:val="001D6E19"/>
    <w:rsid w:val="001D6EDD"/>
    <w:rsid w:val="001D736D"/>
    <w:rsid w:val="001D7578"/>
    <w:rsid w:val="001D7783"/>
    <w:rsid w:val="001D788D"/>
    <w:rsid w:val="001E199A"/>
    <w:rsid w:val="001E1C2C"/>
    <w:rsid w:val="001E1FCF"/>
    <w:rsid w:val="001E48DA"/>
    <w:rsid w:val="001E4C9B"/>
    <w:rsid w:val="001E568C"/>
    <w:rsid w:val="001E5A7B"/>
    <w:rsid w:val="001E606F"/>
    <w:rsid w:val="001E6451"/>
    <w:rsid w:val="001E6680"/>
    <w:rsid w:val="001E697D"/>
    <w:rsid w:val="001E7028"/>
    <w:rsid w:val="001E727C"/>
    <w:rsid w:val="001E74D3"/>
    <w:rsid w:val="001E76C9"/>
    <w:rsid w:val="001E7E27"/>
    <w:rsid w:val="001F03FE"/>
    <w:rsid w:val="001F0C0B"/>
    <w:rsid w:val="001F113D"/>
    <w:rsid w:val="001F125E"/>
    <w:rsid w:val="001F139F"/>
    <w:rsid w:val="001F13D8"/>
    <w:rsid w:val="001F1B2C"/>
    <w:rsid w:val="001F1C19"/>
    <w:rsid w:val="001F1C40"/>
    <w:rsid w:val="001F1CA9"/>
    <w:rsid w:val="001F1D02"/>
    <w:rsid w:val="001F2B62"/>
    <w:rsid w:val="001F3455"/>
    <w:rsid w:val="001F3C88"/>
    <w:rsid w:val="001F3D05"/>
    <w:rsid w:val="001F3DD3"/>
    <w:rsid w:val="001F41E0"/>
    <w:rsid w:val="001F495C"/>
    <w:rsid w:val="001F49CC"/>
    <w:rsid w:val="001F4A71"/>
    <w:rsid w:val="001F4EEF"/>
    <w:rsid w:val="001F5486"/>
    <w:rsid w:val="001F5FE3"/>
    <w:rsid w:val="001F601F"/>
    <w:rsid w:val="001F66FE"/>
    <w:rsid w:val="001F6855"/>
    <w:rsid w:val="001F6A76"/>
    <w:rsid w:val="00200284"/>
    <w:rsid w:val="002014BE"/>
    <w:rsid w:val="002015AA"/>
    <w:rsid w:val="00201EC7"/>
    <w:rsid w:val="0020275F"/>
    <w:rsid w:val="00202A7A"/>
    <w:rsid w:val="00202B6E"/>
    <w:rsid w:val="00202BA0"/>
    <w:rsid w:val="0020344D"/>
    <w:rsid w:val="002034CB"/>
    <w:rsid w:val="00203622"/>
    <w:rsid w:val="00203A15"/>
    <w:rsid w:val="002040AF"/>
    <w:rsid w:val="002043C1"/>
    <w:rsid w:val="00204B22"/>
    <w:rsid w:val="00204BD1"/>
    <w:rsid w:val="00204BF3"/>
    <w:rsid w:val="00204BF5"/>
    <w:rsid w:val="00205C1C"/>
    <w:rsid w:val="00205C38"/>
    <w:rsid w:val="00205C9F"/>
    <w:rsid w:val="00205FF8"/>
    <w:rsid w:val="002063C5"/>
    <w:rsid w:val="00206730"/>
    <w:rsid w:val="00206840"/>
    <w:rsid w:val="00206E59"/>
    <w:rsid w:val="0020788D"/>
    <w:rsid w:val="00207D9B"/>
    <w:rsid w:val="00207E35"/>
    <w:rsid w:val="002100A4"/>
    <w:rsid w:val="00210534"/>
    <w:rsid w:val="00210740"/>
    <w:rsid w:val="0021241C"/>
    <w:rsid w:val="00212FC5"/>
    <w:rsid w:val="002134B6"/>
    <w:rsid w:val="002135C5"/>
    <w:rsid w:val="0021365D"/>
    <w:rsid w:val="00213B05"/>
    <w:rsid w:val="00215A1B"/>
    <w:rsid w:val="00215CA4"/>
    <w:rsid w:val="00215E25"/>
    <w:rsid w:val="00215FFF"/>
    <w:rsid w:val="00216557"/>
    <w:rsid w:val="00216F23"/>
    <w:rsid w:val="00216FD8"/>
    <w:rsid w:val="00217943"/>
    <w:rsid w:val="00217A36"/>
    <w:rsid w:val="00217A68"/>
    <w:rsid w:val="00220DAB"/>
    <w:rsid w:val="00221573"/>
    <w:rsid w:val="00221CBA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B23"/>
    <w:rsid w:val="00225D21"/>
    <w:rsid w:val="00225D32"/>
    <w:rsid w:val="00225FBE"/>
    <w:rsid w:val="0022609A"/>
    <w:rsid w:val="00226765"/>
    <w:rsid w:val="0022676D"/>
    <w:rsid w:val="0022692A"/>
    <w:rsid w:val="002270DB"/>
    <w:rsid w:val="0023005D"/>
    <w:rsid w:val="00230AF1"/>
    <w:rsid w:val="00232254"/>
    <w:rsid w:val="00232862"/>
    <w:rsid w:val="00232EED"/>
    <w:rsid w:val="002331B7"/>
    <w:rsid w:val="00233A17"/>
    <w:rsid w:val="00234064"/>
    <w:rsid w:val="00234CA4"/>
    <w:rsid w:val="002353E4"/>
    <w:rsid w:val="002357DC"/>
    <w:rsid w:val="002359CB"/>
    <w:rsid w:val="0023660F"/>
    <w:rsid w:val="00236749"/>
    <w:rsid w:val="002401C1"/>
    <w:rsid w:val="00240739"/>
    <w:rsid w:val="00240D13"/>
    <w:rsid w:val="00240FE1"/>
    <w:rsid w:val="00241174"/>
    <w:rsid w:val="00241CFA"/>
    <w:rsid w:val="002422C4"/>
    <w:rsid w:val="0024256E"/>
    <w:rsid w:val="002428C6"/>
    <w:rsid w:val="00242EB2"/>
    <w:rsid w:val="0024301C"/>
    <w:rsid w:val="00243853"/>
    <w:rsid w:val="002438B3"/>
    <w:rsid w:val="00243ECC"/>
    <w:rsid w:val="002441BB"/>
    <w:rsid w:val="002445AE"/>
    <w:rsid w:val="00244D99"/>
    <w:rsid w:val="00245978"/>
    <w:rsid w:val="00246BC9"/>
    <w:rsid w:val="002473CA"/>
    <w:rsid w:val="002474E1"/>
    <w:rsid w:val="0024784F"/>
    <w:rsid w:val="00247CB3"/>
    <w:rsid w:val="00250670"/>
    <w:rsid w:val="002508F5"/>
    <w:rsid w:val="00250BCB"/>
    <w:rsid w:val="00250D44"/>
    <w:rsid w:val="0025223D"/>
    <w:rsid w:val="00252DD8"/>
    <w:rsid w:val="002530A3"/>
    <w:rsid w:val="002541DD"/>
    <w:rsid w:val="00254D03"/>
    <w:rsid w:val="002556F7"/>
    <w:rsid w:val="002561B6"/>
    <w:rsid w:val="002562A8"/>
    <w:rsid w:val="0025635D"/>
    <w:rsid w:val="002564D5"/>
    <w:rsid w:val="002565FC"/>
    <w:rsid w:val="0025690F"/>
    <w:rsid w:val="002569CD"/>
    <w:rsid w:val="00257365"/>
    <w:rsid w:val="002578D5"/>
    <w:rsid w:val="00257A31"/>
    <w:rsid w:val="00260D9E"/>
    <w:rsid w:val="00260DD1"/>
    <w:rsid w:val="00261885"/>
    <w:rsid w:val="00261B5F"/>
    <w:rsid w:val="00261DDD"/>
    <w:rsid w:val="00261F9C"/>
    <w:rsid w:val="0026204A"/>
    <w:rsid w:val="00262335"/>
    <w:rsid w:val="00262A05"/>
    <w:rsid w:val="00263622"/>
    <w:rsid w:val="00263B3E"/>
    <w:rsid w:val="00264428"/>
    <w:rsid w:val="0026489D"/>
    <w:rsid w:val="00264C1B"/>
    <w:rsid w:val="00264DE6"/>
    <w:rsid w:val="00265AB7"/>
    <w:rsid w:val="002665FE"/>
    <w:rsid w:val="002666D9"/>
    <w:rsid w:val="00266810"/>
    <w:rsid w:val="00266B9C"/>
    <w:rsid w:val="00266D77"/>
    <w:rsid w:val="0026757B"/>
    <w:rsid w:val="00267EDC"/>
    <w:rsid w:val="002707DA"/>
    <w:rsid w:val="002708F7"/>
    <w:rsid w:val="00270901"/>
    <w:rsid w:val="00270F03"/>
    <w:rsid w:val="0027105A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F74"/>
    <w:rsid w:val="00277003"/>
    <w:rsid w:val="002777B4"/>
    <w:rsid w:val="00277C00"/>
    <w:rsid w:val="00277CB5"/>
    <w:rsid w:val="002800B7"/>
    <w:rsid w:val="002801F1"/>
    <w:rsid w:val="00281745"/>
    <w:rsid w:val="00282267"/>
    <w:rsid w:val="00283523"/>
    <w:rsid w:val="002839D7"/>
    <w:rsid w:val="00285B42"/>
    <w:rsid w:val="00285D01"/>
    <w:rsid w:val="00286362"/>
    <w:rsid w:val="0028647E"/>
    <w:rsid w:val="00286A08"/>
    <w:rsid w:val="00286F48"/>
    <w:rsid w:val="00290064"/>
    <w:rsid w:val="0029015B"/>
    <w:rsid w:val="00290713"/>
    <w:rsid w:val="00290FA3"/>
    <w:rsid w:val="0029143F"/>
    <w:rsid w:val="00292004"/>
    <w:rsid w:val="0029233F"/>
    <w:rsid w:val="00292741"/>
    <w:rsid w:val="00292836"/>
    <w:rsid w:val="00292DCE"/>
    <w:rsid w:val="002937B7"/>
    <w:rsid w:val="002937CD"/>
    <w:rsid w:val="002938D0"/>
    <w:rsid w:val="00293A7E"/>
    <w:rsid w:val="00294129"/>
    <w:rsid w:val="00294920"/>
    <w:rsid w:val="00294CE9"/>
    <w:rsid w:val="00294E85"/>
    <w:rsid w:val="00295EC8"/>
    <w:rsid w:val="0029622C"/>
    <w:rsid w:val="002962B9"/>
    <w:rsid w:val="00296AC7"/>
    <w:rsid w:val="00297025"/>
    <w:rsid w:val="00297CBC"/>
    <w:rsid w:val="002A0102"/>
    <w:rsid w:val="002A0C57"/>
    <w:rsid w:val="002A16FB"/>
    <w:rsid w:val="002A19BC"/>
    <w:rsid w:val="002A1F4F"/>
    <w:rsid w:val="002A2104"/>
    <w:rsid w:val="002A30FA"/>
    <w:rsid w:val="002A3C62"/>
    <w:rsid w:val="002A46BF"/>
    <w:rsid w:val="002A4726"/>
    <w:rsid w:val="002A48E9"/>
    <w:rsid w:val="002A5109"/>
    <w:rsid w:val="002A603C"/>
    <w:rsid w:val="002A6166"/>
    <w:rsid w:val="002A64A9"/>
    <w:rsid w:val="002A6756"/>
    <w:rsid w:val="002A686D"/>
    <w:rsid w:val="002A68F4"/>
    <w:rsid w:val="002A6F97"/>
    <w:rsid w:val="002A74D7"/>
    <w:rsid w:val="002A77A8"/>
    <w:rsid w:val="002B0491"/>
    <w:rsid w:val="002B0744"/>
    <w:rsid w:val="002B1A4E"/>
    <w:rsid w:val="002B1A9C"/>
    <w:rsid w:val="002B21DD"/>
    <w:rsid w:val="002B2548"/>
    <w:rsid w:val="002B2601"/>
    <w:rsid w:val="002B261B"/>
    <w:rsid w:val="002B30C3"/>
    <w:rsid w:val="002B35F3"/>
    <w:rsid w:val="002B3661"/>
    <w:rsid w:val="002B39A5"/>
    <w:rsid w:val="002B39E4"/>
    <w:rsid w:val="002B3FB5"/>
    <w:rsid w:val="002B40FA"/>
    <w:rsid w:val="002B4340"/>
    <w:rsid w:val="002B49D9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0DE"/>
    <w:rsid w:val="002C0170"/>
    <w:rsid w:val="002C0E09"/>
    <w:rsid w:val="002C1521"/>
    <w:rsid w:val="002C1604"/>
    <w:rsid w:val="002C1E5D"/>
    <w:rsid w:val="002C207D"/>
    <w:rsid w:val="002C28EE"/>
    <w:rsid w:val="002C2BB2"/>
    <w:rsid w:val="002C3BE0"/>
    <w:rsid w:val="002C3C6A"/>
    <w:rsid w:val="002C3C8E"/>
    <w:rsid w:val="002C4EA5"/>
    <w:rsid w:val="002C4FB5"/>
    <w:rsid w:val="002C5251"/>
    <w:rsid w:val="002C59D1"/>
    <w:rsid w:val="002C5FBF"/>
    <w:rsid w:val="002C6241"/>
    <w:rsid w:val="002C64DF"/>
    <w:rsid w:val="002C6C61"/>
    <w:rsid w:val="002C6C92"/>
    <w:rsid w:val="002C726F"/>
    <w:rsid w:val="002D08D7"/>
    <w:rsid w:val="002D090A"/>
    <w:rsid w:val="002D117B"/>
    <w:rsid w:val="002D2978"/>
    <w:rsid w:val="002D2AFF"/>
    <w:rsid w:val="002D2B76"/>
    <w:rsid w:val="002D2EB7"/>
    <w:rsid w:val="002D31A7"/>
    <w:rsid w:val="002D32F3"/>
    <w:rsid w:val="002D3926"/>
    <w:rsid w:val="002D3A01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6D9"/>
    <w:rsid w:val="002D78E1"/>
    <w:rsid w:val="002E0167"/>
    <w:rsid w:val="002E0246"/>
    <w:rsid w:val="002E0726"/>
    <w:rsid w:val="002E0F2D"/>
    <w:rsid w:val="002E0FB9"/>
    <w:rsid w:val="002E110C"/>
    <w:rsid w:val="002E1297"/>
    <w:rsid w:val="002E1B04"/>
    <w:rsid w:val="002E1B31"/>
    <w:rsid w:val="002E1CBE"/>
    <w:rsid w:val="002E258A"/>
    <w:rsid w:val="002E2B32"/>
    <w:rsid w:val="002E2C51"/>
    <w:rsid w:val="002E2EE0"/>
    <w:rsid w:val="002E328E"/>
    <w:rsid w:val="002E3CD1"/>
    <w:rsid w:val="002E408F"/>
    <w:rsid w:val="002E4810"/>
    <w:rsid w:val="002E4C2A"/>
    <w:rsid w:val="002E5234"/>
    <w:rsid w:val="002E598C"/>
    <w:rsid w:val="002E5DC3"/>
    <w:rsid w:val="002E6652"/>
    <w:rsid w:val="002E7D73"/>
    <w:rsid w:val="002E7F88"/>
    <w:rsid w:val="002F0609"/>
    <w:rsid w:val="002F0C7A"/>
    <w:rsid w:val="002F10C5"/>
    <w:rsid w:val="002F11E5"/>
    <w:rsid w:val="002F127E"/>
    <w:rsid w:val="002F2008"/>
    <w:rsid w:val="002F21CB"/>
    <w:rsid w:val="002F234E"/>
    <w:rsid w:val="002F24A2"/>
    <w:rsid w:val="002F2C99"/>
    <w:rsid w:val="002F2F5D"/>
    <w:rsid w:val="002F2F61"/>
    <w:rsid w:val="002F3423"/>
    <w:rsid w:val="002F3AFE"/>
    <w:rsid w:val="002F43C1"/>
    <w:rsid w:val="002F4672"/>
    <w:rsid w:val="002F486E"/>
    <w:rsid w:val="002F4A1A"/>
    <w:rsid w:val="002F5ECB"/>
    <w:rsid w:val="002F68DD"/>
    <w:rsid w:val="002F6931"/>
    <w:rsid w:val="002F75BA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5695"/>
    <w:rsid w:val="00305758"/>
    <w:rsid w:val="00305BC2"/>
    <w:rsid w:val="00305FA8"/>
    <w:rsid w:val="00306AE6"/>
    <w:rsid w:val="00306E5C"/>
    <w:rsid w:val="00306EF5"/>
    <w:rsid w:val="003075F6"/>
    <w:rsid w:val="00307FB7"/>
    <w:rsid w:val="003100EB"/>
    <w:rsid w:val="003102DA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2DF0"/>
    <w:rsid w:val="003134EE"/>
    <w:rsid w:val="00314A69"/>
    <w:rsid w:val="00314B01"/>
    <w:rsid w:val="003157EC"/>
    <w:rsid w:val="003157FA"/>
    <w:rsid w:val="00315AF2"/>
    <w:rsid w:val="00315C5E"/>
    <w:rsid w:val="00315D0F"/>
    <w:rsid w:val="00315E14"/>
    <w:rsid w:val="0031603E"/>
    <w:rsid w:val="0031622B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3CD"/>
    <w:rsid w:val="00323491"/>
    <w:rsid w:val="00323620"/>
    <w:rsid w:val="00323F42"/>
    <w:rsid w:val="003240FD"/>
    <w:rsid w:val="003248A4"/>
    <w:rsid w:val="00324F19"/>
    <w:rsid w:val="00325111"/>
    <w:rsid w:val="00326B22"/>
    <w:rsid w:val="0032700F"/>
    <w:rsid w:val="0032712E"/>
    <w:rsid w:val="00330566"/>
    <w:rsid w:val="003308D1"/>
    <w:rsid w:val="0033098A"/>
    <w:rsid w:val="00330DE5"/>
    <w:rsid w:val="003310A3"/>
    <w:rsid w:val="0033121A"/>
    <w:rsid w:val="0033143C"/>
    <w:rsid w:val="00331484"/>
    <w:rsid w:val="00331501"/>
    <w:rsid w:val="0033151C"/>
    <w:rsid w:val="00331985"/>
    <w:rsid w:val="00331E57"/>
    <w:rsid w:val="00331E98"/>
    <w:rsid w:val="003321D5"/>
    <w:rsid w:val="00332873"/>
    <w:rsid w:val="0033299C"/>
    <w:rsid w:val="0033339B"/>
    <w:rsid w:val="003334BA"/>
    <w:rsid w:val="00333683"/>
    <w:rsid w:val="0033402E"/>
    <w:rsid w:val="003345C0"/>
    <w:rsid w:val="00334B96"/>
    <w:rsid w:val="00335288"/>
    <w:rsid w:val="003356DD"/>
    <w:rsid w:val="00336073"/>
    <w:rsid w:val="003364C7"/>
    <w:rsid w:val="003372C0"/>
    <w:rsid w:val="00337E2B"/>
    <w:rsid w:val="0034038D"/>
    <w:rsid w:val="00340516"/>
    <w:rsid w:val="00340CC6"/>
    <w:rsid w:val="0034145C"/>
    <w:rsid w:val="00341ACC"/>
    <w:rsid w:val="00342130"/>
    <w:rsid w:val="00342316"/>
    <w:rsid w:val="00342E44"/>
    <w:rsid w:val="00343603"/>
    <w:rsid w:val="003436EA"/>
    <w:rsid w:val="00343D96"/>
    <w:rsid w:val="00344C4D"/>
    <w:rsid w:val="00344CD6"/>
    <w:rsid w:val="00344D32"/>
    <w:rsid w:val="0034502F"/>
    <w:rsid w:val="00345521"/>
    <w:rsid w:val="003456A3"/>
    <w:rsid w:val="003456D0"/>
    <w:rsid w:val="003460F4"/>
    <w:rsid w:val="003467A1"/>
    <w:rsid w:val="00346861"/>
    <w:rsid w:val="00347060"/>
    <w:rsid w:val="003473A8"/>
    <w:rsid w:val="0035034B"/>
    <w:rsid w:val="0035047F"/>
    <w:rsid w:val="00350E75"/>
    <w:rsid w:val="003519CB"/>
    <w:rsid w:val="0035226E"/>
    <w:rsid w:val="00352996"/>
    <w:rsid w:val="00353B29"/>
    <w:rsid w:val="00353E12"/>
    <w:rsid w:val="00354165"/>
    <w:rsid w:val="0035425E"/>
    <w:rsid w:val="003542B5"/>
    <w:rsid w:val="003543D1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7131"/>
    <w:rsid w:val="00357289"/>
    <w:rsid w:val="0035773D"/>
    <w:rsid w:val="003577B9"/>
    <w:rsid w:val="00357C04"/>
    <w:rsid w:val="00357D8B"/>
    <w:rsid w:val="003602EF"/>
    <w:rsid w:val="003610F9"/>
    <w:rsid w:val="003612B5"/>
    <w:rsid w:val="003623FE"/>
    <w:rsid w:val="003628E4"/>
    <w:rsid w:val="00362F83"/>
    <w:rsid w:val="0036304D"/>
    <w:rsid w:val="00363280"/>
    <w:rsid w:val="00363396"/>
    <w:rsid w:val="003636B9"/>
    <w:rsid w:val="00363750"/>
    <w:rsid w:val="00363842"/>
    <w:rsid w:val="00363891"/>
    <w:rsid w:val="00364298"/>
    <w:rsid w:val="003646B9"/>
    <w:rsid w:val="00364752"/>
    <w:rsid w:val="00364DDD"/>
    <w:rsid w:val="00365079"/>
    <w:rsid w:val="00365A41"/>
    <w:rsid w:val="00365ADB"/>
    <w:rsid w:val="00366451"/>
    <w:rsid w:val="003666C3"/>
    <w:rsid w:val="0036673B"/>
    <w:rsid w:val="0036738C"/>
    <w:rsid w:val="003679C1"/>
    <w:rsid w:val="00367C07"/>
    <w:rsid w:val="00367D39"/>
    <w:rsid w:val="00367EFA"/>
    <w:rsid w:val="003702CE"/>
    <w:rsid w:val="00370423"/>
    <w:rsid w:val="003705CF"/>
    <w:rsid w:val="00370CE1"/>
    <w:rsid w:val="003711F0"/>
    <w:rsid w:val="003719F8"/>
    <w:rsid w:val="00371F96"/>
    <w:rsid w:val="00372074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4784"/>
    <w:rsid w:val="00375604"/>
    <w:rsid w:val="003765C4"/>
    <w:rsid w:val="00376738"/>
    <w:rsid w:val="0037717D"/>
    <w:rsid w:val="00377610"/>
    <w:rsid w:val="00377809"/>
    <w:rsid w:val="00377FAF"/>
    <w:rsid w:val="0038052F"/>
    <w:rsid w:val="0038067F"/>
    <w:rsid w:val="00380E67"/>
    <w:rsid w:val="00381B56"/>
    <w:rsid w:val="00382499"/>
    <w:rsid w:val="003834B7"/>
    <w:rsid w:val="00383DFA"/>
    <w:rsid w:val="003850D2"/>
    <w:rsid w:val="0038541C"/>
    <w:rsid w:val="003858A6"/>
    <w:rsid w:val="003863DB"/>
    <w:rsid w:val="003874AD"/>
    <w:rsid w:val="00387522"/>
    <w:rsid w:val="00387E76"/>
    <w:rsid w:val="0039021C"/>
    <w:rsid w:val="003910DD"/>
    <w:rsid w:val="0039135F"/>
    <w:rsid w:val="003914A5"/>
    <w:rsid w:val="003915A0"/>
    <w:rsid w:val="003917EE"/>
    <w:rsid w:val="00391985"/>
    <w:rsid w:val="00391B31"/>
    <w:rsid w:val="00391CF0"/>
    <w:rsid w:val="00391E33"/>
    <w:rsid w:val="003929F6"/>
    <w:rsid w:val="0039447B"/>
    <w:rsid w:val="0039480A"/>
    <w:rsid w:val="0039498F"/>
    <w:rsid w:val="00394BFE"/>
    <w:rsid w:val="00394F12"/>
    <w:rsid w:val="00395BE7"/>
    <w:rsid w:val="00396BE2"/>
    <w:rsid w:val="00396D37"/>
    <w:rsid w:val="00397232"/>
    <w:rsid w:val="003974A3"/>
    <w:rsid w:val="0039752D"/>
    <w:rsid w:val="00397A2C"/>
    <w:rsid w:val="00397A8B"/>
    <w:rsid w:val="00397D64"/>
    <w:rsid w:val="00397D85"/>
    <w:rsid w:val="003A0B50"/>
    <w:rsid w:val="003A0B92"/>
    <w:rsid w:val="003A1457"/>
    <w:rsid w:val="003A1998"/>
    <w:rsid w:val="003A1B63"/>
    <w:rsid w:val="003A2669"/>
    <w:rsid w:val="003A3A6F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1BA"/>
    <w:rsid w:val="003A527E"/>
    <w:rsid w:val="003A692E"/>
    <w:rsid w:val="003A702C"/>
    <w:rsid w:val="003A7D2E"/>
    <w:rsid w:val="003B157F"/>
    <w:rsid w:val="003B1778"/>
    <w:rsid w:val="003B1796"/>
    <w:rsid w:val="003B18EE"/>
    <w:rsid w:val="003B1F92"/>
    <w:rsid w:val="003B1FB4"/>
    <w:rsid w:val="003B2554"/>
    <w:rsid w:val="003B2636"/>
    <w:rsid w:val="003B278E"/>
    <w:rsid w:val="003B2D06"/>
    <w:rsid w:val="003B3959"/>
    <w:rsid w:val="003B3BF2"/>
    <w:rsid w:val="003B4507"/>
    <w:rsid w:val="003B466B"/>
    <w:rsid w:val="003B51C6"/>
    <w:rsid w:val="003B5ED4"/>
    <w:rsid w:val="003B5F99"/>
    <w:rsid w:val="003B66BE"/>
    <w:rsid w:val="003B6C29"/>
    <w:rsid w:val="003B6CC0"/>
    <w:rsid w:val="003B6D4A"/>
    <w:rsid w:val="003B70F8"/>
    <w:rsid w:val="003B71E5"/>
    <w:rsid w:val="003B7380"/>
    <w:rsid w:val="003B794C"/>
    <w:rsid w:val="003B7BED"/>
    <w:rsid w:val="003B7EFB"/>
    <w:rsid w:val="003C1ABE"/>
    <w:rsid w:val="003C1D2C"/>
    <w:rsid w:val="003C2CBE"/>
    <w:rsid w:val="003C2E39"/>
    <w:rsid w:val="003C2EA5"/>
    <w:rsid w:val="003C35B7"/>
    <w:rsid w:val="003C3788"/>
    <w:rsid w:val="003C3A6C"/>
    <w:rsid w:val="003C3A8D"/>
    <w:rsid w:val="003C3B1D"/>
    <w:rsid w:val="003C4215"/>
    <w:rsid w:val="003C4288"/>
    <w:rsid w:val="003C4748"/>
    <w:rsid w:val="003C5D6E"/>
    <w:rsid w:val="003C60BE"/>
    <w:rsid w:val="003C6224"/>
    <w:rsid w:val="003C64DB"/>
    <w:rsid w:val="003C6D6C"/>
    <w:rsid w:val="003C6DF0"/>
    <w:rsid w:val="003C6EA8"/>
    <w:rsid w:val="003C724F"/>
    <w:rsid w:val="003D0819"/>
    <w:rsid w:val="003D26CF"/>
    <w:rsid w:val="003D2734"/>
    <w:rsid w:val="003D28B2"/>
    <w:rsid w:val="003D2B56"/>
    <w:rsid w:val="003D2C43"/>
    <w:rsid w:val="003D3164"/>
    <w:rsid w:val="003D33DF"/>
    <w:rsid w:val="003D37D3"/>
    <w:rsid w:val="003D3CD4"/>
    <w:rsid w:val="003D3D7E"/>
    <w:rsid w:val="003D48AD"/>
    <w:rsid w:val="003D4ABD"/>
    <w:rsid w:val="003D5534"/>
    <w:rsid w:val="003D5CE8"/>
    <w:rsid w:val="003D638D"/>
    <w:rsid w:val="003D6A5D"/>
    <w:rsid w:val="003D6DBC"/>
    <w:rsid w:val="003D7D1C"/>
    <w:rsid w:val="003E0111"/>
    <w:rsid w:val="003E10B7"/>
    <w:rsid w:val="003E13D5"/>
    <w:rsid w:val="003E1431"/>
    <w:rsid w:val="003E152F"/>
    <w:rsid w:val="003E1832"/>
    <w:rsid w:val="003E1A9A"/>
    <w:rsid w:val="003E2043"/>
    <w:rsid w:val="003E214E"/>
    <w:rsid w:val="003E27B5"/>
    <w:rsid w:val="003E2BC3"/>
    <w:rsid w:val="003E37F6"/>
    <w:rsid w:val="003E3B88"/>
    <w:rsid w:val="003E3BF1"/>
    <w:rsid w:val="003E452B"/>
    <w:rsid w:val="003E4564"/>
    <w:rsid w:val="003E506C"/>
    <w:rsid w:val="003E52AB"/>
    <w:rsid w:val="003E671F"/>
    <w:rsid w:val="003E6F5F"/>
    <w:rsid w:val="003E799F"/>
    <w:rsid w:val="003E7B78"/>
    <w:rsid w:val="003E7F2D"/>
    <w:rsid w:val="003F0674"/>
    <w:rsid w:val="003F07F2"/>
    <w:rsid w:val="003F0843"/>
    <w:rsid w:val="003F0B60"/>
    <w:rsid w:val="003F0EF8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41F"/>
    <w:rsid w:val="00400947"/>
    <w:rsid w:val="00400F90"/>
    <w:rsid w:val="00401E3D"/>
    <w:rsid w:val="004026D8"/>
    <w:rsid w:val="00402A42"/>
    <w:rsid w:val="00402D4B"/>
    <w:rsid w:val="004032FD"/>
    <w:rsid w:val="00403D31"/>
    <w:rsid w:val="00403F86"/>
    <w:rsid w:val="004040C5"/>
    <w:rsid w:val="0040427F"/>
    <w:rsid w:val="00404EC0"/>
    <w:rsid w:val="004050A5"/>
    <w:rsid w:val="00405438"/>
    <w:rsid w:val="00405871"/>
    <w:rsid w:val="00406CAE"/>
    <w:rsid w:val="0040727B"/>
    <w:rsid w:val="0040757C"/>
    <w:rsid w:val="00407D99"/>
    <w:rsid w:val="0041011D"/>
    <w:rsid w:val="004101C2"/>
    <w:rsid w:val="00410467"/>
    <w:rsid w:val="00410772"/>
    <w:rsid w:val="004107FD"/>
    <w:rsid w:val="00410BEF"/>
    <w:rsid w:val="004113EA"/>
    <w:rsid w:val="00411BF8"/>
    <w:rsid w:val="00411D33"/>
    <w:rsid w:val="0041218A"/>
    <w:rsid w:val="00412193"/>
    <w:rsid w:val="0041243D"/>
    <w:rsid w:val="00412F5E"/>
    <w:rsid w:val="00413134"/>
    <w:rsid w:val="00413355"/>
    <w:rsid w:val="004136A7"/>
    <w:rsid w:val="00413737"/>
    <w:rsid w:val="00413896"/>
    <w:rsid w:val="00414414"/>
    <w:rsid w:val="00414DDA"/>
    <w:rsid w:val="00415BE5"/>
    <w:rsid w:val="00416028"/>
    <w:rsid w:val="004164F6"/>
    <w:rsid w:val="0041660A"/>
    <w:rsid w:val="004167E5"/>
    <w:rsid w:val="004172B1"/>
    <w:rsid w:val="00417D2A"/>
    <w:rsid w:val="004201DE"/>
    <w:rsid w:val="004202EF"/>
    <w:rsid w:val="00420937"/>
    <w:rsid w:val="00420A3A"/>
    <w:rsid w:val="00420B05"/>
    <w:rsid w:val="004212FA"/>
    <w:rsid w:val="004217DC"/>
    <w:rsid w:val="00421C61"/>
    <w:rsid w:val="004225A5"/>
    <w:rsid w:val="004225B4"/>
    <w:rsid w:val="00422698"/>
    <w:rsid w:val="00422942"/>
    <w:rsid w:val="0042299B"/>
    <w:rsid w:val="00422A7E"/>
    <w:rsid w:val="0042369D"/>
    <w:rsid w:val="0042370D"/>
    <w:rsid w:val="00423C1E"/>
    <w:rsid w:val="00423F62"/>
    <w:rsid w:val="0042468C"/>
    <w:rsid w:val="004249F4"/>
    <w:rsid w:val="00424C6A"/>
    <w:rsid w:val="0042553F"/>
    <w:rsid w:val="00426A72"/>
    <w:rsid w:val="0042791D"/>
    <w:rsid w:val="00427E5C"/>
    <w:rsid w:val="00427FA2"/>
    <w:rsid w:val="004300B2"/>
    <w:rsid w:val="00430811"/>
    <w:rsid w:val="0043099C"/>
    <w:rsid w:val="00430CFA"/>
    <w:rsid w:val="00430DBC"/>
    <w:rsid w:val="0043185E"/>
    <w:rsid w:val="00432563"/>
    <w:rsid w:val="0043339B"/>
    <w:rsid w:val="0043364F"/>
    <w:rsid w:val="00433741"/>
    <w:rsid w:val="004340CE"/>
    <w:rsid w:val="004350D8"/>
    <w:rsid w:val="00435780"/>
    <w:rsid w:val="00436110"/>
    <w:rsid w:val="00436953"/>
    <w:rsid w:val="004369B9"/>
    <w:rsid w:val="004373AE"/>
    <w:rsid w:val="004373CE"/>
    <w:rsid w:val="004376AC"/>
    <w:rsid w:val="00437A6A"/>
    <w:rsid w:val="00437C43"/>
    <w:rsid w:val="00440522"/>
    <w:rsid w:val="004405FE"/>
    <w:rsid w:val="004409F1"/>
    <w:rsid w:val="00440B19"/>
    <w:rsid w:val="00441A13"/>
    <w:rsid w:val="00441D90"/>
    <w:rsid w:val="00441F41"/>
    <w:rsid w:val="00442552"/>
    <w:rsid w:val="004425E1"/>
    <w:rsid w:val="00442865"/>
    <w:rsid w:val="00443007"/>
    <w:rsid w:val="00443085"/>
    <w:rsid w:val="00443747"/>
    <w:rsid w:val="00444325"/>
    <w:rsid w:val="00444774"/>
    <w:rsid w:val="00444799"/>
    <w:rsid w:val="00444EEA"/>
    <w:rsid w:val="004451E6"/>
    <w:rsid w:val="004452A3"/>
    <w:rsid w:val="004454A4"/>
    <w:rsid w:val="00446183"/>
    <w:rsid w:val="004461FE"/>
    <w:rsid w:val="00446432"/>
    <w:rsid w:val="00446D8F"/>
    <w:rsid w:val="0044715E"/>
    <w:rsid w:val="00447BCE"/>
    <w:rsid w:val="00447C05"/>
    <w:rsid w:val="00447E29"/>
    <w:rsid w:val="00450020"/>
    <w:rsid w:val="00450236"/>
    <w:rsid w:val="004508AB"/>
    <w:rsid w:val="00450F28"/>
    <w:rsid w:val="00451263"/>
    <w:rsid w:val="004512B5"/>
    <w:rsid w:val="00451E4E"/>
    <w:rsid w:val="00452069"/>
    <w:rsid w:val="004523F2"/>
    <w:rsid w:val="00452AF0"/>
    <w:rsid w:val="00453167"/>
    <w:rsid w:val="00453218"/>
    <w:rsid w:val="00453632"/>
    <w:rsid w:val="0045369B"/>
    <w:rsid w:val="004537FF"/>
    <w:rsid w:val="00453F75"/>
    <w:rsid w:val="00454008"/>
    <w:rsid w:val="0045420C"/>
    <w:rsid w:val="0045442F"/>
    <w:rsid w:val="004545CB"/>
    <w:rsid w:val="004547AC"/>
    <w:rsid w:val="00454CE4"/>
    <w:rsid w:val="0045597B"/>
    <w:rsid w:val="00455E2C"/>
    <w:rsid w:val="00455E6E"/>
    <w:rsid w:val="0045638B"/>
    <w:rsid w:val="00456696"/>
    <w:rsid w:val="004567CF"/>
    <w:rsid w:val="00456F82"/>
    <w:rsid w:val="00457BE1"/>
    <w:rsid w:val="00457C3E"/>
    <w:rsid w:val="00457F7A"/>
    <w:rsid w:val="00460143"/>
    <w:rsid w:val="00460175"/>
    <w:rsid w:val="00460462"/>
    <w:rsid w:val="004607F2"/>
    <w:rsid w:val="00460AAA"/>
    <w:rsid w:val="004615CE"/>
    <w:rsid w:val="00462A24"/>
    <w:rsid w:val="00462D89"/>
    <w:rsid w:val="00462F36"/>
    <w:rsid w:val="00463FED"/>
    <w:rsid w:val="004648BB"/>
    <w:rsid w:val="00465AAA"/>
    <w:rsid w:val="00465ACE"/>
    <w:rsid w:val="00465BDB"/>
    <w:rsid w:val="00465CB2"/>
    <w:rsid w:val="00465E8C"/>
    <w:rsid w:val="0046649C"/>
    <w:rsid w:val="0046656C"/>
    <w:rsid w:val="004668AE"/>
    <w:rsid w:val="0046699D"/>
    <w:rsid w:val="00466B3F"/>
    <w:rsid w:val="00467197"/>
    <w:rsid w:val="0046722D"/>
    <w:rsid w:val="004673D0"/>
    <w:rsid w:val="004677BB"/>
    <w:rsid w:val="0047023B"/>
    <w:rsid w:val="00470787"/>
    <w:rsid w:val="00470CDA"/>
    <w:rsid w:val="00471C16"/>
    <w:rsid w:val="00471E17"/>
    <w:rsid w:val="004721FA"/>
    <w:rsid w:val="0047225D"/>
    <w:rsid w:val="0047321B"/>
    <w:rsid w:val="0047382B"/>
    <w:rsid w:val="00473B25"/>
    <w:rsid w:val="00473EE7"/>
    <w:rsid w:val="00474C66"/>
    <w:rsid w:val="00474F6E"/>
    <w:rsid w:val="004756FA"/>
    <w:rsid w:val="00476172"/>
    <w:rsid w:val="00476482"/>
    <w:rsid w:val="00476541"/>
    <w:rsid w:val="00477E26"/>
    <w:rsid w:val="0048118E"/>
    <w:rsid w:val="0048119E"/>
    <w:rsid w:val="004815DC"/>
    <w:rsid w:val="00481773"/>
    <w:rsid w:val="00481E5B"/>
    <w:rsid w:val="004822FE"/>
    <w:rsid w:val="004824F1"/>
    <w:rsid w:val="0048295B"/>
    <w:rsid w:val="00482D1E"/>
    <w:rsid w:val="0048359E"/>
    <w:rsid w:val="00484EB3"/>
    <w:rsid w:val="00485016"/>
    <w:rsid w:val="00485CFC"/>
    <w:rsid w:val="004867BF"/>
    <w:rsid w:val="00486AC1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7A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6A8B"/>
    <w:rsid w:val="00496CE2"/>
    <w:rsid w:val="00497D3D"/>
    <w:rsid w:val="00497E2D"/>
    <w:rsid w:val="004A07EE"/>
    <w:rsid w:val="004A0930"/>
    <w:rsid w:val="004A0DEB"/>
    <w:rsid w:val="004A105B"/>
    <w:rsid w:val="004A16B7"/>
    <w:rsid w:val="004A1987"/>
    <w:rsid w:val="004A1AF9"/>
    <w:rsid w:val="004A1B74"/>
    <w:rsid w:val="004A2964"/>
    <w:rsid w:val="004A2ED6"/>
    <w:rsid w:val="004A2F9A"/>
    <w:rsid w:val="004A3858"/>
    <w:rsid w:val="004A3A4E"/>
    <w:rsid w:val="004A3CB3"/>
    <w:rsid w:val="004A4F69"/>
    <w:rsid w:val="004A5325"/>
    <w:rsid w:val="004A54BA"/>
    <w:rsid w:val="004A59F2"/>
    <w:rsid w:val="004A65E9"/>
    <w:rsid w:val="004A6993"/>
    <w:rsid w:val="004A728C"/>
    <w:rsid w:val="004A79C9"/>
    <w:rsid w:val="004A7A10"/>
    <w:rsid w:val="004A7A31"/>
    <w:rsid w:val="004A7A43"/>
    <w:rsid w:val="004B0048"/>
    <w:rsid w:val="004B1170"/>
    <w:rsid w:val="004B19E9"/>
    <w:rsid w:val="004B1F29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379"/>
    <w:rsid w:val="004B6520"/>
    <w:rsid w:val="004B6727"/>
    <w:rsid w:val="004B680B"/>
    <w:rsid w:val="004B683C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0FCA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708"/>
    <w:rsid w:val="004C5911"/>
    <w:rsid w:val="004C6304"/>
    <w:rsid w:val="004C6956"/>
    <w:rsid w:val="004C6EB5"/>
    <w:rsid w:val="004C6F41"/>
    <w:rsid w:val="004C6F57"/>
    <w:rsid w:val="004C780F"/>
    <w:rsid w:val="004C7A33"/>
    <w:rsid w:val="004D0108"/>
    <w:rsid w:val="004D0206"/>
    <w:rsid w:val="004D0363"/>
    <w:rsid w:val="004D065A"/>
    <w:rsid w:val="004D1025"/>
    <w:rsid w:val="004D105A"/>
    <w:rsid w:val="004D10D6"/>
    <w:rsid w:val="004D118E"/>
    <w:rsid w:val="004D1645"/>
    <w:rsid w:val="004D18AA"/>
    <w:rsid w:val="004D2763"/>
    <w:rsid w:val="004D2ADE"/>
    <w:rsid w:val="004D2D51"/>
    <w:rsid w:val="004D2D94"/>
    <w:rsid w:val="004D3671"/>
    <w:rsid w:val="004D3684"/>
    <w:rsid w:val="004D3BB3"/>
    <w:rsid w:val="004D478A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6ECD"/>
    <w:rsid w:val="004D6F9A"/>
    <w:rsid w:val="004D7A62"/>
    <w:rsid w:val="004D7C2E"/>
    <w:rsid w:val="004D7CCD"/>
    <w:rsid w:val="004E0A87"/>
    <w:rsid w:val="004E0EF0"/>
    <w:rsid w:val="004E165F"/>
    <w:rsid w:val="004E23C5"/>
    <w:rsid w:val="004E241D"/>
    <w:rsid w:val="004E2D51"/>
    <w:rsid w:val="004E317E"/>
    <w:rsid w:val="004E339A"/>
    <w:rsid w:val="004E37D2"/>
    <w:rsid w:val="004E3C5D"/>
    <w:rsid w:val="004E3C66"/>
    <w:rsid w:val="004E3D80"/>
    <w:rsid w:val="004E3DDA"/>
    <w:rsid w:val="004E3EB8"/>
    <w:rsid w:val="004E4959"/>
    <w:rsid w:val="004E4AAE"/>
    <w:rsid w:val="004E4F79"/>
    <w:rsid w:val="004E65EA"/>
    <w:rsid w:val="004E6D7D"/>
    <w:rsid w:val="004E6F48"/>
    <w:rsid w:val="004E73F6"/>
    <w:rsid w:val="004E7C75"/>
    <w:rsid w:val="004E7D8C"/>
    <w:rsid w:val="004F0000"/>
    <w:rsid w:val="004F015E"/>
    <w:rsid w:val="004F0C0E"/>
    <w:rsid w:val="004F1117"/>
    <w:rsid w:val="004F1A6E"/>
    <w:rsid w:val="004F22BD"/>
    <w:rsid w:val="004F2699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4D00"/>
    <w:rsid w:val="004F4FD5"/>
    <w:rsid w:val="004F5221"/>
    <w:rsid w:val="004F6820"/>
    <w:rsid w:val="004F6877"/>
    <w:rsid w:val="004F6A3A"/>
    <w:rsid w:val="004F6A87"/>
    <w:rsid w:val="004F7395"/>
    <w:rsid w:val="004F7576"/>
    <w:rsid w:val="004F75B7"/>
    <w:rsid w:val="004F7986"/>
    <w:rsid w:val="004F7E71"/>
    <w:rsid w:val="00501490"/>
    <w:rsid w:val="00501624"/>
    <w:rsid w:val="00502608"/>
    <w:rsid w:val="00502BD6"/>
    <w:rsid w:val="00502D8F"/>
    <w:rsid w:val="00502FFB"/>
    <w:rsid w:val="00503158"/>
    <w:rsid w:val="005031CF"/>
    <w:rsid w:val="0050369A"/>
    <w:rsid w:val="00503C9B"/>
    <w:rsid w:val="00503E04"/>
    <w:rsid w:val="005047B8"/>
    <w:rsid w:val="0050584E"/>
    <w:rsid w:val="00506ACD"/>
    <w:rsid w:val="00506BD4"/>
    <w:rsid w:val="00506F67"/>
    <w:rsid w:val="00507C30"/>
    <w:rsid w:val="00510123"/>
    <w:rsid w:val="00510302"/>
    <w:rsid w:val="005103C7"/>
    <w:rsid w:val="00510EA8"/>
    <w:rsid w:val="00511158"/>
    <w:rsid w:val="00511F33"/>
    <w:rsid w:val="00512240"/>
    <w:rsid w:val="005124A4"/>
    <w:rsid w:val="00513171"/>
    <w:rsid w:val="005132F5"/>
    <w:rsid w:val="00513E9C"/>
    <w:rsid w:val="00514565"/>
    <w:rsid w:val="00514A9E"/>
    <w:rsid w:val="00514E6D"/>
    <w:rsid w:val="005151D1"/>
    <w:rsid w:val="00515465"/>
    <w:rsid w:val="00515946"/>
    <w:rsid w:val="00515A74"/>
    <w:rsid w:val="00515B0A"/>
    <w:rsid w:val="00515DD5"/>
    <w:rsid w:val="005164B5"/>
    <w:rsid w:val="00516C90"/>
    <w:rsid w:val="00516DDB"/>
    <w:rsid w:val="00516FCE"/>
    <w:rsid w:val="00517DB4"/>
    <w:rsid w:val="00517F81"/>
    <w:rsid w:val="005202D7"/>
    <w:rsid w:val="0052047C"/>
    <w:rsid w:val="00520829"/>
    <w:rsid w:val="0052150A"/>
    <w:rsid w:val="0052168B"/>
    <w:rsid w:val="0052198C"/>
    <w:rsid w:val="005221C5"/>
    <w:rsid w:val="00522262"/>
    <w:rsid w:val="00522825"/>
    <w:rsid w:val="00522861"/>
    <w:rsid w:val="00522B3C"/>
    <w:rsid w:val="00522EAA"/>
    <w:rsid w:val="00522F59"/>
    <w:rsid w:val="0052347B"/>
    <w:rsid w:val="005235A5"/>
    <w:rsid w:val="005235D5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5AB6"/>
    <w:rsid w:val="00527143"/>
    <w:rsid w:val="005272A8"/>
    <w:rsid w:val="0052730B"/>
    <w:rsid w:val="00527382"/>
    <w:rsid w:val="0053068C"/>
    <w:rsid w:val="00530827"/>
    <w:rsid w:val="00530D7F"/>
    <w:rsid w:val="00531145"/>
    <w:rsid w:val="00531E00"/>
    <w:rsid w:val="005322A6"/>
    <w:rsid w:val="0053291B"/>
    <w:rsid w:val="00532FFF"/>
    <w:rsid w:val="00533615"/>
    <w:rsid w:val="00533A20"/>
    <w:rsid w:val="005341B6"/>
    <w:rsid w:val="005342F6"/>
    <w:rsid w:val="005358FE"/>
    <w:rsid w:val="00535B28"/>
    <w:rsid w:val="00535D95"/>
    <w:rsid w:val="0053618E"/>
    <w:rsid w:val="005361B1"/>
    <w:rsid w:val="005366E9"/>
    <w:rsid w:val="00537688"/>
    <w:rsid w:val="005378E3"/>
    <w:rsid w:val="00537B5E"/>
    <w:rsid w:val="00537C0F"/>
    <w:rsid w:val="005403BC"/>
    <w:rsid w:val="00540AB6"/>
    <w:rsid w:val="00540D7F"/>
    <w:rsid w:val="005419F6"/>
    <w:rsid w:val="00541CF4"/>
    <w:rsid w:val="00541D05"/>
    <w:rsid w:val="00542141"/>
    <w:rsid w:val="0054371E"/>
    <w:rsid w:val="00543948"/>
    <w:rsid w:val="00543C79"/>
    <w:rsid w:val="00544381"/>
    <w:rsid w:val="005443D3"/>
    <w:rsid w:val="00544BDE"/>
    <w:rsid w:val="00545166"/>
    <w:rsid w:val="00545869"/>
    <w:rsid w:val="0054627E"/>
    <w:rsid w:val="005466EA"/>
    <w:rsid w:val="00546B56"/>
    <w:rsid w:val="00547592"/>
    <w:rsid w:val="005475F9"/>
    <w:rsid w:val="00547817"/>
    <w:rsid w:val="00547D63"/>
    <w:rsid w:val="00550929"/>
    <w:rsid w:val="00551183"/>
    <w:rsid w:val="005511AD"/>
    <w:rsid w:val="0055154C"/>
    <w:rsid w:val="005516D1"/>
    <w:rsid w:val="005518AC"/>
    <w:rsid w:val="005525BC"/>
    <w:rsid w:val="00552EDD"/>
    <w:rsid w:val="00552F62"/>
    <w:rsid w:val="005530E6"/>
    <w:rsid w:val="0055390D"/>
    <w:rsid w:val="00554517"/>
    <w:rsid w:val="0055458D"/>
    <w:rsid w:val="00554886"/>
    <w:rsid w:val="00554911"/>
    <w:rsid w:val="005549A1"/>
    <w:rsid w:val="00554A0D"/>
    <w:rsid w:val="00555183"/>
    <w:rsid w:val="005554D7"/>
    <w:rsid w:val="00555DFD"/>
    <w:rsid w:val="005562D5"/>
    <w:rsid w:val="005564CF"/>
    <w:rsid w:val="00556620"/>
    <w:rsid w:val="0055668E"/>
    <w:rsid w:val="0055683F"/>
    <w:rsid w:val="00556DB1"/>
    <w:rsid w:val="0055718B"/>
    <w:rsid w:val="0055764B"/>
    <w:rsid w:val="005578F5"/>
    <w:rsid w:val="00557B06"/>
    <w:rsid w:val="00560EE7"/>
    <w:rsid w:val="00561539"/>
    <w:rsid w:val="005617E0"/>
    <w:rsid w:val="00561EAD"/>
    <w:rsid w:val="00561EBF"/>
    <w:rsid w:val="00562062"/>
    <w:rsid w:val="00562234"/>
    <w:rsid w:val="005627A2"/>
    <w:rsid w:val="0056295D"/>
    <w:rsid w:val="00562B1E"/>
    <w:rsid w:val="005630FB"/>
    <w:rsid w:val="00563CD6"/>
    <w:rsid w:val="00563DCD"/>
    <w:rsid w:val="00563EC6"/>
    <w:rsid w:val="00564003"/>
    <w:rsid w:val="00564BB2"/>
    <w:rsid w:val="00564DE6"/>
    <w:rsid w:val="00565255"/>
    <w:rsid w:val="005652AA"/>
    <w:rsid w:val="005656E5"/>
    <w:rsid w:val="00565769"/>
    <w:rsid w:val="00565996"/>
    <w:rsid w:val="00565ADE"/>
    <w:rsid w:val="00565F21"/>
    <w:rsid w:val="00566452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C72"/>
    <w:rsid w:val="00573419"/>
    <w:rsid w:val="00573507"/>
    <w:rsid w:val="005736A1"/>
    <w:rsid w:val="00573A02"/>
    <w:rsid w:val="00574756"/>
    <w:rsid w:val="00574F10"/>
    <w:rsid w:val="005753E3"/>
    <w:rsid w:val="0057573F"/>
    <w:rsid w:val="00575AA2"/>
    <w:rsid w:val="00575D99"/>
    <w:rsid w:val="00576091"/>
    <w:rsid w:val="005766E3"/>
    <w:rsid w:val="005776CA"/>
    <w:rsid w:val="00577741"/>
    <w:rsid w:val="005813EA"/>
    <w:rsid w:val="00581918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5A18"/>
    <w:rsid w:val="00585FE6"/>
    <w:rsid w:val="0058659D"/>
    <w:rsid w:val="005866B7"/>
    <w:rsid w:val="00586DAA"/>
    <w:rsid w:val="00587D80"/>
    <w:rsid w:val="00590141"/>
    <w:rsid w:val="00590BB6"/>
    <w:rsid w:val="0059195A"/>
    <w:rsid w:val="005919BA"/>
    <w:rsid w:val="005922DC"/>
    <w:rsid w:val="005923A6"/>
    <w:rsid w:val="00592788"/>
    <w:rsid w:val="00592862"/>
    <w:rsid w:val="00592C5F"/>
    <w:rsid w:val="005939F3"/>
    <w:rsid w:val="00593BEB"/>
    <w:rsid w:val="00593F23"/>
    <w:rsid w:val="00594DAA"/>
    <w:rsid w:val="00594F9D"/>
    <w:rsid w:val="005954AA"/>
    <w:rsid w:val="005956FF"/>
    <w:rsid w:val="00595B75"/>
    <w:rsid w:val="00595C52"/>
    <w:rsid w:val="005963DF"/>
    <w:rsid w:val="005973A5"/>
    <w:rsid w:val="005973B5"/>
    <w:rsid w:val="00597683"/>
    <w:rsid w:val="005979F7"/>
    <w:rsid w:val="005A04E1"/>
    <w:rsid w:val="005A05F8"/>
    <w:rsid w:val="005A077B"/>
    <w:rsid w:val="005A1195"/>
    <w:rsid w:val="005A1A52"/>
    <w:rsid w:val="005A218D"/>
    <w:rsid w:val="005A221D"/>
    <w:rsid w:val="005A2370"/>
    <w:rsid w:val="005A2774"/>
    <w:rsid w:val="005A3170"/>
    <w:rsid w:val="005A3475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6E29"/>
    <w:rsid w:val="005A6FF9"/>
    <w:rsid w:val="005A74D1"/>
    <w:rsid w:val="005A75FB"/>
    <w:rsid w:val="005B041B"/>
    <w:rsid w:val="005B0826"/>
    <w:rsid w:val="005B0D11"/>
    <w:rsid w:val="005B11F2"/>
    <w:rsid w:val="005B2D45"/>
    <w:rsid w:val="005B346B"/>
    <w:rsid w:val="005B3D24"/>
    <w:rsid w:val="005B42BD"/>
    <w:rsid w:val="005B494C"/>
    <w:rsid w:val="005B4A95"/>
    <w:rsid w:val="005B5875"/>
    <w:rsid w:val="005B58BF"/>
    <w:rsid w:val="005B5A3D"/>
    <w:rsid w:val="005B5B0E"/>
    <w:rsid w:val="005B67B6"/>
    <w:rsid w:val="005B6E38"/>
    <w:rsid w:val="005B76BB"/>
    <w:rsid w:val="005B7750"/>
    <w:rsid w:val="005B7F54"/>
    <w:rsid w:val="005C06F0"/>
    <w:rsid w:val="005C098F"/>
    <w:rsid w:val="005C1681"/>
    <w:rsid w:val="005C172E"/>
    <w:rsid w:val="005C1D45"/>
    <w:rsid w:val="005C20CC"/>
    <w:rsid w:val="005C348D"/>
    <w:rsid w:val="005C3AAA"/>
    <w:rsid w:val="005C464B"/>
    <w:rsid w:val="005C4793"/>
    <w:rsid w:val="005C4928"/>
    <w:rsid w:val="005C4FE5"/>
    <w:rsid w:val="005C55AC"/>
    <w:rsid w:val="005C5BA4"/>
    <w:rsid w:val="005C5D45"/>
    <w:rsid w:val="005C5DAD"/>
    <w:rsid w:val="005C5EFC"/>
    <w:rsid w:val="005C6047"/>
    <w:rsid w:val="005C6347"/>
    <w:rsid w:val="005C6442"/>
    <w:rsid w:val="005C66D6"/>
    <w:rsid w:val="005C694A"/>
    <w:rsid w:val="005C6C17"/>
    <w:rsid w:val="005C6E16"/>
    <w:rsid w:val="005C729C"/>
    <w:rsid w:val="005C7391"/>
    <w:rsid w:val="005C7490"/>
    <w:rsid w:val="005C785D"/>
    <w:rsid w:val="005C786D"/>
    <w:rsid w:val="005C7D84"/>
    <w:rsid w:val="005D050B"/>
    <w:rsid w:val="005D0705"/>
    <w:rsid w:val="005D07DD"/>
    <w:rsid w:val="005D0E4E"/>
    <w:rsid w:val="005D1FF5"/>
    <w:rsid w:val="005D22AE"/>
    <w:rsid w:val="005D2B9B"/>
    <w:rsid w:val="005D2C50"/>
    <w:rsid w:val="005D2CC5"/>
    <w:rsid w:val="005D31B5"/>
    <w:rsid w:val="005D3573"/>
    <w:rsid w:val="005D35C6"/>
    <w:rsid w:val="005D3918"/>
    <w:rsid w:val="005D3A47"/>
    <w:rsid w:val="005D4751"/>
    <w:rsid w:val="005D5486"/>
    <w:rsid w:val="005D5882"/>
    <w:rsid w:val="005D5E1A"/>
    <w:rsid w:val="005D5F82"/>
    <w:rsid w:val="005D6400"/>
    <w:rsid w:val="005D6966"/>
    <w:rsid w:val="005D6B64"/>
    <w:rsid w:val="005D6EBF"/>
    <w:rsid w:val="005D6F09"/>
    <w:rsid w:val="005D73E4"/>
    <w:rsid w:val="005D7BC0"/>
    <w:rsid w:val="005E079E"/>
    <w:rsid w:val="005E0952"/>
    <w:rsid w:val="005E0A38"/>
    <w:rsid w:val="005E0D7F"/>
    <w:rsid w:val="005E1172"/>
    <w:rsid w:val="005E1419"/>
    <w:rsid w:val="005E171F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35C"/>
    <w:rsid w:val="005E58EB"/>
    <w:rsid w:val="005E5D64"/>
    <w:rsid w:val="005E6301"/>
    <w:rsid w:val="005E690A"/>
    <w:rsid w:val="005E6A18"/>
    <w:rsid w:val="005E6C06"/>
    <w:rsid w:val="005E6C3B"/>
    <w:rsid w:val="005E6DF4"/>
    <w:rsid w:val="005E739B"/>
    <w:rsid w:val="005E7563"/>
    <w:rsid w:val="005E76F4"/>
    <w:rsid w:val="005E7A0C"/>
    <w:rsid w:val="005E7E56"/>
    <w:rsid w:val="005F0B38"/>
    <w:rsid w:val="005F0F6A"/>
    <w:rsid w:val="005F1B0C"/>
    <w:rsid w:val="005F1FB2"/>
    <w:rsid w:val="005F2338"/>
    <w:rsid w:val="005F238E"/>
    <w:rsid w:val="005F28B6"/>
    <w:rsid w:val="005F2C8A"/>
    <w:rsid w:val="005F2E60"/>
    <w:rsid w:val="005F4061"/>
    <w:rsid w:val="005F43DF"/>
    <w:rsid w:val="005F50C8"/>
    <w:rsid w:val="005F70FB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8F4"/>
    <w:rsid w:val="0060590F"/>
    <w:rsid w:val="00606054"/>
    <w:rsid w:val="0060701F"/>
    <w:rsid w:val="00607309"/>
    <w:rsid w:val="00607DC8"/>
    <w:rsid w:val="00607DEA"/>
    <w:rsid w:val="00607EAF"/>
    <w:rsid w:val="00607EBA"/>
    <w:rsid w:val="00607EF3"/>
    <w:rsid w:val="00610716"/>
    <w:rsid w:val="00610A51"/>
    <w:rsid w:val="0061101D"/>
    <w:rsid w:val="00611527"/>
    <w:rsid w:val="00611FBA"/>
    <w:rsid w:val="00614264"/>
    <w:rsid w:val="00614509"/>
    <w:rsid w:val="00614C35"/>
    <w:rsid w:val="00614D09"/>
    <w:rsid w:val="00614FD9"/>
    <w:rsid w:val="006150DE"/>
    <w:rsid w:val="006152B7"/>
    <w:rsid w:val="00615312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1CD0"/>
    <w:rsid w:val="0062239E"/>
    <w:rsid w:val="00622B90"/>
    <w:rsid w:val="00622E8E"/>
    <w:rsid w:val="006231AC"/>
    <w:rsid w:val="00623272"/>
    <w:rsid w:val="006233DE"/>
    <w:rsid w:val="0062349F"/>
    <w:rsid w:val="006237B6"/>
    <w:rsid w:val="006238FA"/>
    <w:rsid w:val="00624153"/>
    <w:rsid w:val="0062436B"/>
    <w:rsid w:val="006260DB"/>
    <w:rsid w:val="00626104"/>
    <w:rsid w:val="006263EE"/>
    <w:rsid w:val="00626C28"/>
    <w:rsid w:val="00626DAB"/>
    <w:rsid w:val="00626F5E"/>
    <w:rsid w:val="006274D6"/>
    <w:rsid w:val="00627586"/>
    <w:rsid w:val="0062780A"/>
    <w:rsid w:val="006303A4"/>
    <w:rsid w:val="00631410"/>
    <w:rsid w:val="00631832"/>
    <w:rsid w:val="0063194E"/>
    <w:rsid w:val="00631FC4"/>
    <w:rsid w:val="00632691"/>
    <w:rsid w:val="00632768"/>
    <w:rsid w:val="006327E9"/>
    <w:rsid w:val="0063280D"/>
    <w:rsid w:val="00632835"/>
    <w:rsid w:val="00633390"/>
    <w:rsid w:val="00633FBD"/>
    <w:rsid w:val="00634493"/>
    <w:rsid w:val="00634EB8"/>
    <w:rsid w:val="00635A4A"/>
    <w:rsid w:val="00635A8E"/>
    <w:rsid w:val="00636245"/>
    <w:rsid w:val="00636ADE"/>
    <w:rsid w:val="00636C79"/>
    <w:rsid w:val="00637CA1"/>
    <w:rsid w:val="00637E2D"/>
    <w:rsid w:val="00640195"/>
    <w:rsid w:val="006408E2"/>
    <w:rsid w:val="006414BA"/>
    <w:rsid w:val="0064157A"/>
    <w:rsid w:val="00641A21"/>
    <w:rsid w:val="00641BFB"/>
    <w:rsid w:val="006423FB"/>
    <w:rsid w:val="0064281D"/>
    <w:rsid w:val="00642F66"/>
    <w:rsid w:val="00643159"/>
    <w:rsid w:val="00643231"/>
    <w:rsid w:val="00643243"/>
    <w:rsid w:val="00644321"/>
    <w:rsid w:val="0064456A"/>
    <w:rsid w:val="00644601"/>
    <w:rsid w:val="006446AD"/>
    <w:rsid w:val="00644AA8"/>
    <w:rsid w:val="00644B86"/>
    <w:rsid w:val="006451D6"/>
    <w:rsid w:val="00645652"/>
    <w:rsid w:val="00645F82"/>
    <w:rsid w:val="006463AA"/>
    <w:rsid w:val="006464A5"/>
    <w:rsid w:val="006469AC"/>
    <w:rsid w:val="006469EA"/>
    <w:rsid w:val="0064723C"/>
    <w:rsid w:val="0064770F"/>
    <w:rsid w:val="0064777F"/>
    <w:rsid w:val="00647B4D"/>
    <w:rsid w:val="00647D17"/>
    <w:rsid w:val="0065013F"/>
    <w:rsid w:val="006504D0"/>
    <w:rsid w:val="00650FF4"/>
    <w:rsid w:val="006513BB"/>
    <w:rsid w:val="0065309F"/>
    <w:rsid w:val="0065315B"/>
    <w:rsid w:val="00653391"/>
    <w:rsid w:val="00653FED"/>
    <w:rsid w:val="006544C8"/>
    <w:rsid w:val="00654535"/>
    <w:rsid w:val="00654B9F"/>
    <w:rsid w:val="00654C3C"/>
    <w:rsid w:val="00654CCB"/>
    <w:rsid w:val="00654DDF"/>
    <w:rsid w:val="006555F8"/>
    <w:rsid w:val="0065588A"/>
    <w:rsid w:val="006571AA"/>
    <w:rsid w:val="00657367"/>
    <w:rsid w:val="00660077"/>
    <w:rsid w:val="006604C2"/>
    <w:rsid w:val="0066090F"/>
    <w:rsid w:val="00660ED3"/>
    <w:rsid w:val="00661109"/>
    <w:rsid w:val="006625A6"/>
    <w:rsid w:val="0066260C"/>
    <w:rsid w:val="00662DB1"/>
    <w:rsid w:val="00662E1C"/>
    <w:rsid w:val="0066314F"/>
    <w:rsid w:val="00663594"/>
    <w:rsid w:val="00663605"/>
    <w:rsid w:val="00664186"/>
    <w:rsid w:val="00664317"/>
    <w:rsid w:val="006643B2"/>
    <w:rsid w:val="006646AC"/>
    <w:rsid w:val="0066496F"/>
    <w:rsid w:val="00664A2F"/>
    <w:rsid w:val="006655E2"/>
    <w:rsid w:val="0066575A"/>
    <w:rsid w:val="0066601F"/>
    <w:rsid w:val="006661AD"/>
    <w:rsid w:val="0066656E"/>
    <w:rsid w:val="00666619"/>
    <w:rsid w:val="00666DF7"/>
    <w:rsid w:val="006670FC"/>
    <w:rsid w:val="00667D9A"/>
    <w:rsid w:val="006702F3"/>
    <w:rsid w:val="006702FC"/>
    <w:rsid w:val="00670FC9"/>
    <w:rsid w:val="006710C0"/>
    <w:rsid w:val="00671751"/>
    <w:rsid w:val="006719A6"/>
    <w:rsid w:val="00671F8D"/>
    <w:rsid w:val="00672367"/>
    <w:rsid w:val="00672411"/>
    <w:rsid w:val="00672434"/>
    <w:rsid w:val="00672CBA"/>
    <w:rsid w:val="006732AB"/>
    <w:rsid w:val="006734D3"/>
    <w:rsid w:val="0067378D"/>
    <w:rsid w:val="00673B40"/>
    <w:rsid w:val="00673EB8"/>
    <w:rsid w:val="00674AA9"/>
    <w:rsid w:val="00674B0E"/>
    <w:rsid w:val="00675278"/>
    <w:rsid w:val="00675304"/>
    <w:rsid w:val="00675FED"/>
    <w:rsid w:val="00676126"/>
    <w:rsid w:val="006766F5"/>
    <w:rsid w:val="006767F5"/>
    <w:rsid w:val="00676A40"/>
    <w:rsid w:val="00680083"/>
    <w:rsid w:val="00680135"/>
    <w:rsid w:val="00680408"/>
    <w:rsid w:val="00680850"/>
    <w:rsid w:val="00681049"/>
    <w:rsid w:val="006811CC"/>
    <w:rsid w:val="00681462"/>
    <w:rsid w:val="00681C9A"/>
    <w:rsid w:val="00682005"/>
    <w:rsid w:val="0068209E"/>
    <w:rsid w:val="00682CBA"/>
    <w:rsid w:val="00682CFB"/>
    <w:rsid w:val="00683E90"/>
    <w:rsid w:val="00684139"/>
    <w:rsid w:val="0068427D"/>
    <w:rsid w:val="00684454"/>
    <w:rsid w:val="00684607"/>
    <w:rsid w:val="00684679"/>
    <w:rsid w:val="00684B11"/>
    <w:rsid w:val="006852CA"/>
    <w:rsid w:val="0068544E"/>
    <w:rsid w:val="00685F39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562D"/>
    <w:rsid w:val="00695C47"/>
    <w:rsid w:val="00695F31"/>
    <w:rsid w:val="006962EA"/>
    <w:rsid w:val="00696D44"/>
    <w:rsid w:val="00696D49"/>
    <w:rsid w:val="00696F8D"/>
    <w:rsid w:val="00697CCE"/>
    <w:rsid w:val="006A080F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04"/>
    <w:rsid w:val="006A39B9"/>
    <w:rsid w:val="006A440C"/>
    <w:rsid w:val="006A4503"/>
    <w:rsid w:val="006A49F9"/>
    <w:rsid w:val="006A4CFA"/>
    <w:rsid w:val="006A4DD7"/>
    <w:rsid w:val="006A523F"/>
    <w:rsid w:val="006A5275"/>
    <w:rsid w:val="006A539E"/>
    <w:rsid w:val="006A53AC"/>
    <w:rsid w:val="006A5582"/>
    <w:rsid w:val="006A5DFA"/>
    <w:rsid w:val="006A5E15"/>
    <w:rsid w:val="006A6799"/>
    <w:rsid w:val="006A6BD0"/>
    <w:rsid w:val="006A6D89"/>
    <w:rsid w:val="006A744F"/>
    <w:rsid w:val="006A7A8A"/>
    <w:rsid w:val="006A7D7F"/>
    <w:rsid w:val="006B087B"/>
    <w:rsid w:val="006B0BB0"/>
    <w:rsid w:val="006B0C65"/>
    <w:rsid w:val="006B0C85"/>
    <w:rsid w:val="006B0CF9"/>
    <w:rsid w:val="006B10A4"/>
    <w:rsid w:val="006B2D98"/>
    <w:rsid w:val="006B3498"/>
    <w:rsid w:val="006B3748"/>
    <w:rsid w:val="006B377A"/>
    <w:rsid w:val="006B3C29"/>
    <w:rsid w:val="006B3CE7"/>
    <w:rsid w:val="006B3D53"/>
    <w:rsid w:val="006B433E"/>
    <w:rsid w:val="006B5081"/>
    <w:rsid w:val="006B5137"/>
    <w:rsid w:val="006B5265"/>
    <w:rsid w:val="006B52FB"/>
    <w:rsid w:val="006B5DFF"/>
    <w:rsid w:val="006B6F7A"/>
    <w:rsid w:val="006B7301"/>
    <w:rsid w:val="006B7F1C"/>
    <w:rsid w:val="006C00DB"/>
    <w:rsid w:val="006C0528"/>
    <w:rsid w:val="006C05FF"/>
    <w:rsid w:val="006C06A2"/>
    <w:rsid w:val="006C0F72"/>
    <w:rsid w:val="006C18DA"/>
    <w:rsid w:val="006C1A2D"/>
    <w:rsid w:val="006C1EE7"/>
    <w:rsid w:val="006C22C5"/>
    <w:rsid w:val="006C2725"/>
    <w:rsid w:val="006C2F23"/>
    <w:rsid w:val="006C3905"/>
    <w:rsid w:val="006C4154"/>
    <w:rsid w:val="006C41B3"/>
    <w:rsid w:val="006C4ED9"/>
    <w:rsid w:val="006C5733"/>
    <w:rsid w:val="006C5914"/>
    <w:rsid w:val="006C5DC5"/>
    <w:rsid w:val="006C71E3"/>
    <w:rsid w:val="006C754A"/>
    <w:rsid w:val="006C7DCB"/>
    <w:rsid w:val="006D01F8"/>
    <w:rsid w:val="006D0351"/>
    <w:rsid w:val="006D06BC"/>
    <w:rsid w:val="006D09F3"/>
    <w:rsid w:val="006D135F"/>
    <w:rsid w:val="006D2002"/>
    <w:rsid w:val="006D205A"/>
    <w:rsid w:val="006D21C8"/>
    <w:rsid w:val="006D224C"/>
    <w:rsid w:val="006D2794"/>
    <w:rsid w:val="006D2B15"/>
    <w:rsid w:val="006D3242"/>
    <w:rsid w:val="006D332B"/>
    <w:rsid w:val="006D33EE"/>
    <w:rsid w:val="006D36A2"/>
    <w:rsid w:val="006D47A8"/>
    <w:rsid w:val="006D4E88"/>
    <w:rsid w:val="006D59F1"/>
    <w:rsid w:val="006D5DA8"/>
    <w:rsid w:val="006D67E6"/>
    <w:rsid w:val="006D6DE2"/>
    <w:rsid w:val="006D6FCB"/>
    <w:rsid w:val="006D776D"/>
    <w:rsid w:val="006D7AA9"/>
    <w:rsid w:val="006E01CA"/>
    <w:rsid w:val="006E0BF7"/>
    <w:rsid w:val="006E117B"/>
    <w:rsid w:val="006E126A"/>
    <w:rsid w:val="006E1952"/>
    <w:rsid w:val="006E19BC"/>
    <w:rsid w:val="006E22E3"/>
    <w:rsid w:val="006E25A4"/>
    <w:rsid w:val="006E2D73"/>
    <w:rsid w:val="006E48B0"/>
    <w:rsid w:val="006E68DA"/>
    <w:rsid w:val="006E7CA8"/>
    <w:rsid w:val="006F05E3"/>
    <w:rsid w:val="006F1153"/>
    <w:rsid w:val="006F2144"/>
    <w:rsid w:val="006F2993"/>
    <w:rsid w:val="006F2B57"/>
    <w:rsid w:val="006F2C43"/>
    <w:rsid w:val="006F3B0D"/>
    <w:rsid w:val="006F4316"/>
    <w:rsid w:val="006F4884"/>
    <w:rsid w:val="006F4A76"/>
    <w:rsid w:val="006F5418"/>
    <w:rsid w:val="006F5B02"/>
    <w:rsid w:val="006F5B5A"/>
    <w:rsid w:val="006F5B79"/>
    <w:rsid w:val="006F6786"/>
    <w:rsid w:val="006F6E92"/>
    <w:rsid w:val="00701384"/>
    <w:rsid w:val="00701542"/>
    <w:rsid w:val="00702410"/>
    <w:rsid w:val="00702718"/>
    <w:rsid w:val="00702BE8"/>
    <w:rsid w:val="00703127"/>
    <w:rsid w:val="00703F4B"/>
    <w:rsid w:val="007044E5"/>
    <w:rsid w:val="007046F9"/>
    <w:rsid w:val="00704A9D"/>
    <w:rsid w:val="00704BF9"/>
    <w:rsid w:val="00705028"/>
    <w:rsid w:val="007050BA"/>
    <w:rsid w:val="007050E6"/>
    <w:rsid w:val="00705197"/>
    <w:rsid w:val="00705750"/>
    <w:rsid w:val="00705AD5"/>
    <w:rsid w:val="0070623B"/>
    <w:rsid w:val="0070677B"/>
    <w:rsid w:val="00706ACD"/>
    <w:rsid w:val="00706CEF"/>
    <w:rsid w:val="00707164"/>
    <w:rsid w:val="00707458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01B"/>
    <w:rsid w:val="007112AF"/>
    <w:rsid w:val="0071181F"/>
    <w:rsid w:val="00711DDA"/>
    <w:rsid w:val="007121D9"/>
    <w:rsid w:val="00713309"/>
    <w:rsid w:val="007135B3"/>
    <w:rsid w:val="00713C25"/>
    <w:rsid w:val="007143E9"/>
    <w:rsid w:val="0071518C"/>
    <w:rsid w:val="00715393"/>
    <w:rsid w:val="0071542B"/>
    <w:rsid w:val="0071559F"/>
    <w:rsid w:val="00715628"/>
    <w:rsid w:val="00716857"/>
    <w:rsid w:val="00717402"/>
    <w:rsid w:val="007176C6"/>
    <w:rsid w:val="00717A0A"/>
    <w:rsid w:val="00720B19"/>
    <w:rsid w:val="00721B19"/>
    <w:rsid w:val="00721C9F"/>
    <w:rsid w:val="00721E5D"/>
    <w:rsid w:val="007220D3"/>
    <w:rsid w:val="007229E5"/>
    <w:rsid w:val="00722A38"/>
    <w:rsid w:val="00722C07"/>
    <w:rsid w:val="00722CE7"/>
    <w:rsid w:val="00722D1D"/>
    <w:rsid w:val="00723BC7"/>
    <w:rsid w:val="00723CF8"/>
    <w:rsid w:val="0072405E"/>
    <w:rsid w:val="00724356"/>
    <w:rsid w:val="00725856"/>
    <w:rsid w:val="00725B5E"/>
    <w:rsid w:val="00725CA0"/>
    <w:rsid w:val="00725DF0"/>
    <w:rsid w:val="00726086"/>
    <w:rsid w:val="007261C1"/>
    <w:rsid w:val="007265D4"/>
    <w:rsid w:val="00726753"/>
    <w:rsid w:val="007267B3"/>
    <w:rsid w:val="007267BB"/>
    <w:rsid w:val="007279FE"/>
    <w:rsid w:val="00727B13"/>
    <w:rsid w:val="00727C98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4BCE"/>
    <w:rsid w:val="007354B8"/>
    <w:rsid w:val="00736563"/>
    <w:rsid w:val="007369CD"/>
    <w:rsid w:val="00736A28"/>
    <w:rsid w:val="00736D35"/>
    <w:rsid w:val="00737333"/>
    <w:rsid w:val="00737384"/>
    <w:rsid w:val="007374BF"/>
    <w:rsid w:val="007404EF"/>
    <w:rsid w:val="007406DD"/>
    <w:rsid w:val="00740BF5"/>
    <w:rsid w:val="00740CC7"/>
    <w:rsid w:val="007415B0"/>
    <w:rsid w:val="00741793"/>
    <w:rsid w:val="00741FED"/>
    <w:rsid w:val="00742451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6154"/>
    <w:rsid w:val="00746B53"/>
    <w:rsid w:val="007476F1"/>
    <w:rsid w:val="00747753"/>
    <w:rsid w:val="00747FA7"/>
    <w:rsid w:val="00750162"/>
    <w:rsid w:val="007509D5"/>
    <w:rsid w:val="00750D5C"/>
    <w:rsid w:val="00751702"/>
    <w:rsid w:val="00751A05"/>
    <w:rsid w:val="0075222E"/>
    <w:rsid w:val="00752456"/>
    <w:rsid w:val="007525E1"/>
    <w:rsid w:val="00752631"/>
    <w:rsid w:val="00752A2D"/>
    <w:rsid w:val="00752FC3"/>
    <w:rsid w:val="00753126"/>
    <w:rsid w:val="007536C4"/>
    <w:rsid w:val="00753A64"/>
    <w:rsid w:val="00754526"/>
    <w:rsid w:val="007545D3"/>
    <w:rsid w:val="00754609"/>
    <w:rsid w:val="007546AA"/>
    <w:rsid w:val="0075544F"/>
    <w:rsid w:val="00755806"/>
    <w:rsid w:val="00755F96"/>
    <w:rsid w:val="0075635C"/>
    <w:rsid w:val="00756A4C"/>
    <w:rsid w:val="00756E81"/>
    <w:rsid w:val="0075731D"/>
    <w:rsid w:val="007578ED"/>
    <w:rsid w:val="0075796D"/>
    <w:rsid w:val="00757A5A"/>
    <w:rsid w:val="00757AAA"/>
    <w:rsid w:val="00760392"/>
    <w:rsid w:val="00760648"/>
    <w:rsid w:val="00760854"/>
    <w:rsid w:val="00760877"/>
    <w:rsid w:val="0076113B"/>
    <w:rsid w:val="0076148C"/>
    <w:rsid w:val="007617F2"/>
    <w:rsid w:val="00761BA3"/>
    <w:rsid w:val="007621BA"/>
    <w:rsid w:val="00762423"/>
    <w:rsid w:val="007629F3"/>
    <w:rsid w:val="00762E43"/>
    <w:rsid w:val="0076338E"/>
    <w:rsid w:val="007640D6"/>
    <w:rsid w:val="0076492F"/>
    <w:rsid w:val="007658A2"/>
    <w:rsid w:val="007658D7"/>
    <w:rsid w:val="00765BC2"/>
    <w:rsid w:val="00765F48"/>
    <w:rsid w:val="007660E5"/>
    <w:rsid w:val="00767924"/>
    <w:rsid w:val="00767AE6"/>
    <w:rsid w:val="00767B2F"/>
    <w:rsid w:val="00770169"/>
    <w:rsid w:val="00770392"/>
    <w:rsid w:val="007706B7"/>
    <w:rsid w:val="00771630"/>
    <w:rsid w:val="007716D6"/>
    <w:rsid w:val="0077186C"/>
    <w:rsid w:val="0077187B"/>
    <w:rsid w:val="007718B3"/>
    <w:rsid w:val="0077190C"/>
    <w:rsid w:val="007720BD"/>
    <w:rsid w:val="0077213A"/>
    <w:rsid w:val="007721CA"/>
    <w:rsid w:val="00772C7B"/>
    <w:rsid w:val="00772E66"/>
    <w:rsid w:val="0077317A"/>
    <w:rsid w:val="0077443C"/>
    <w:rsid w:val="007746C9"/>
    <w:rsid w:val="007747DA"/>
    <w:rsid w:val="0077525E"/>
    <w:rsid w:val="007754C1"/>
    <w:rsid w:val="00776246"/>
    <w:rsid w:val="00776413"/>
    <w:rsid w:val="00776510"/>
    <w:rsid w:val="007769A1"/>
    <w:rsid w:val="00776E1E"/>
    <w:rsid w:val="007773F7"/>
    <w:rsid w:val="00777502"/>
    <w:rsid w:val="00777BD0"/>
    <w:rsid w:val="00780251"/>
    <w:rsid w:val="00781D47"/>
    <w:rsid w:val="00781F8D"/>
    <w:rsid w:val="007820E1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134"/>
    <w:rsid w:val="007871C2"/>
    <w:rsid w:val="00787296"/>
    <w:rsid w:val="00787936"/>
    <w:rsid w:val="0079016C"/>
    <w:rsid w:val="00790F56"/>
    <w:rsid w:val="007910BF"/>
    <w:rsid w:val="00791119"/>
    <w:rsid w:val="00791400"/>
    <w:rsid w:val="00791CA0"/>
    <w:rsid w:val="0079228A"/>
    <w:rsid w:val="00792386"/>
    <w:rsid w:val="00792EA8"/>
    <w:rsid w:val="00792EE2"/>
    <w:rsid w:val="00792FAD"/>
    <w:rsid w:val="00793072"/>
    <w:rsid w:val="00793196"/>
    <w:rsid w:val="0079331C"/>
    <w:rsid w:val="007938F1"/>
    <w:rsid w:val="00793FE2"/>
    <w:rsid w:val="007949AC"/>
    <w:rsid w:val="00794BAD"/>
    <w:rsid w:val="00794DC0"/>
    <w:rsid w:val="007957BE"/>
    <w:rsid w:val="0079588E"/>
    <w:rsid w:val="007958BD"/>
    <w:rsid w:val="007958C5"/>
    <w:rsid w:val="00795BE3"/>
    <w:rsid w:val="00796E80"/>
    <w:rsid w:val="007971E3"/>
    <w:rsid w:val="00797AA4"/>
    <w:rsid w:val="00797E24"/>
    <w:rsid w:val="007A09C6"/>
    <w:rsid w:val="007A0C6C"/>
    <w:rsid w:val="007A0F0C"/>
    <w:rsid w:val="007A1050"/>
    <w:rsid w:val="007A1239"/>
    <w:rsid w:val="007A1676"/>
    <w:rsid w:val="007A1AC3"/>
    <w:rsid w:val="007A1CC2"/>
    <w:rsid w:val="007A32F3"/>
    <w:rsid w:val="007A3649"/>
    <w:rsid w:val="007A3A15"/>
    <w:rsid w:val="007A3E7E"/>
    <w:rsid w:val="007A4031"/>
    <w:rsid w:val="007A40BA"/>
    <w:rsid w:val="007A4E2E"/>
    <w:rsid w:val="007A5211"/>
    <w:rsid w:val="007A531A"/>
    <w:rsid w:val="007A5450"/>
    <w:rsid w:val="007A5E17"/>
    <w:rsid w:val="007A60A5"/>
    <w:rsid w:val="007A62C3"/>
    <w:rsid w:val="007A6F3A"/>
    <w:rsid w:val="007A71D9"/>
    <w:rsid w:val="007A7544"/>
    <w:rsid w:val="007A75CE"/>
    <w:rsid w:val="007A7B69"/>
    <w:rsid w:val="007B0B6D"/>
    <w:rsid w:val="007B0D0D"/>
    <w:rsid w:val="007B0FB9"/>
    <w:rsid w:val="007B10E2"/>
    <w:rsid w:val="007B140E"/>
    <w:rsid w:val="007B1825"/>
    <w:rsid w:val="007B2101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52D0"/>
    <w:rsid w:val="007B54B6"/>
    <w:rsid w:val="007B59E9"/>
    <w:rsid w:val="007B720E"/>
    <w:rsid w:val="007B72C0"/>
    <w:rsid w:val="007B7B8E"/>
    <w:rsid w:val="007B7BE4"/>
    <w:rsid w:val="007B7CA8"/>
    <w:rsid w:val="007B7D2E"/>
    <w:rsid w:val="007C0155"/>
    <w:rsid w:val="007C018A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6E5"/>
    <w:rsid w:val="007C5A95"/>
    <w:rsid w:val="007C5DF5"/>
    <w:rsid w:val="007C6678"/>
    <w:rsid w:val="007C6AA6"/>
    <w:rsid w:val="007C7411"/>
    <w:rsid w:val="007C742A"/>
    <w:rsid w:val="007C75E8"/>
    <w:rsid w:val="007C785C"/>
    <w:rsid w:val="007D02A9"/>
    <w:rsid w:val="007D1B56"/>
    <w:rsid w:val="007D1E18"/>
    <w:rsid w:val="007D2062"/>
    <w:rsid w:val="007D2444"/>
    <w:rsid w:val="007D26C4"/>
    <w:rsid w:val="007D2A30"/>
    <w:rsid w:val="007D2B6A"/>
    <w:rsid w:val="007D3003"/>
    <w:rsid w:val="007D36FA"/>
    <w:rsid w:val="007D478E"/>
    <w:rsid w:val="007D47CA"/>
    <w:rsid w:val="007D4B03"/>
    <w:rsid w:val="007D539A"/>
    <w:rsid w:val="007D5548"/>
    <w:rsid w:val="007D58CA"/>
    <w:rsid w:val="007D5906"/>
    <w:rsid w:val="007D59AF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1FEB"/>
    <w:rsid w:val="007E2722"/>
    <w:rsid w:val="007E2A6E"/>
    <w:rsid w:val="007E2BEF"/>
    <w:rsid w:val="007E2DC2"/>
    <w:rsid w:val="007E3103"/>
    <w:rsid w:val="007E318D"/>
    <w:rsid w:val="007E3337"/>
    <w:rsid w:val="007E34FB"/>
    <w:rsid w:val="007E39F3"/>
    <w:rsid w:val="007E40A0"/>
    <w:rsid w:val="007E42FE"/>
    <w:rsid w:val="007E4DF6"/>
    <w:rsid w:val="007E5765"/>
    <w:rsid w:val="007E5B2C"/>
    <w:rsid w:val="007E6AE4"/>
    <w:rsid w:val="007E720E"/>
    <w:rsid w:val="007E789A"/>
    <w:rsid w:val="007E7A87"/>
    <w:rsid w:val="007F0132"/>
    <w:rsid w:val="007F1C39"/>
    <w:rsid w:val="007F27C2"/>
    <w:rsid w:val="007F2844"/>
    <w:rsid w:val="007F2A0E"/>
    <w:rsid w:val="007F2A64"/>
    <w:rsid w:val="007F3236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5CB6"/>
    <w:rsid w:val="007F6032"/>
    <w:rsid w:val="007F6834"/>
    <w:rsid w:val="007F6AED"/>
    <w:rsid w:val="007F6D9D"/>
    <w:rsid w:val="007F70A2"/>
    <w:rsid w:val="007F7119"/>
    <w:rsid w:val="008001CB"/>
    <w:rsid w:val="008007E9"/>
    <w:rsid w:val="008009C7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ED4"/>
    <w:rsid w:val="00804F29"/>
    <w:rsid w:val="00805465"/>
    <w:rsid w:val="00806025"/>
    <w:rsid w:val="00806D7D"/>
    <w:rsid w:val="00806F2D"/>
    <w:rsid w:val="0080730B"/>
    <w:rsid w:val="0080751C"/>
    <w:rsid w:val="00807862"/>
    <w:rsid w:val="00810085"/>
    <w:rsid w:val="00810230"/>
    <w:rsid w:val="00810818"/>
    <w:rsid w:val="00810C85"/>
    <w:rsid w:val="00810E8B"/>
    <w:rsid w:val="008110D8"/>
    <w:rsid w:val="0081128F"/>
    <w:rsid w:val="00811A72"/>
    <w:rsid w:val="00811BF8"/>
    <w:rsid w:val="008126BD"/>
    <w:rsid w:val="00812921"/>
    <w:rsid w:val="0081297A"/>
    <w:rsid w:val="00812EBD"/>
    <w:rsid w:val="0081330C"/>
    <w:rsid w:val="00813F2B"/>
    <w:rsid w:val="0081441B"/>
    <w:rsid w:val="00814671"/>
    <w:rsid w:val="008146C5"/>
    <w:rsid w:val="0081498D"/>
    <w:rsid w:val="008155B9"/>
    <w:rsid w:val="0081578D"/>
    <w:rsid w:val="00815996"/>
    <w:rsid w:val="008159C1"/>
    <w:rsid w:val="00815AB3"/>
    <w:rsid w:val="008162A5"/>
    <w:rsid w:val="008171AB"/>
    <w:rsid w:val="008176B9"/>
    <w:rsid w:val="00817891"/>
    <w:rsid w:val="00817A2C"/>
    <w:rsid w:val="00820717"/>
    <w:rsid w:val="00820C4E"/>
    <w:rsid w:val="00820E61"/>
    <w:rsid w:val="00821296"/>
    <w:rsid w:val="00821A45"/>
    <w:rsid w:val="00821F23"/>
    <w:rsid w:val="00822053"/>
    <w:rsid w:val="00822220"/>
    <w:rsid w:val="008227B7"/>
    <w:rsid w:val="00822A38"/>
    <w:rsid w:val="00822E46"/>
    <w:rsid w:val="00822E92"/>
    <w:rsid w:val="0082358F"/>
    <w:rsid w:val="008240DF"/>
    <w:rsid w:val="00824DC0"/>
    <w:rsid w:val="0082516C"/>
    <w:rsid w:val="008253D8"/>
    <w:rsid w:val="008256F5"/>
    <w:rsid w:val="00825845"/>
    <w:rsid w:val="00826333"/>
    <w:rsid w:val="008263E6"/>
    <w:rsid w:val="00826743"/>
    <w:rsid w:val="0082683A"/>
    <w:rsid w:val="00826B40"/>
    <w:rsid w:val="00826D04"/>
    <w:rsid w:val="0082702E"/>
    <w:rsid w:val="008275A0"/>
    <w:rsid w:val="00830901"/>
    <w:rsid w:val="00830A5D"/>
    <w:rsid w:val="00830A75"/>
    <w:rsid w:val="00830EED"/>
    <w:rsid w:val="00831460"/>
    <w:rsid w:val="008315ED"/>
    <w:rsid w:val="00831B7C"/>
    <w:rsid w:val="0083210A"/>
    <w:rsid w:val="0083246A"/>
    <w:rsid w:val="00832B62"/>
    <w:rsid w:val="00833042"/>
    <w:rsid w:val="008334AC"/>
    <w:rsid w:val="00834210"/>
    <w:rsid w:val="00834266"/>
    <w:rsid w:val="00835238"/>
    <w:rsid w:val="00835239"/>
    <w:rsid w:val="0083555D"/>
    <w:rsid w:val="00835749"/>
    <w:rsid w:val="00835DFD"/>
    <w:rsid w:val="0083655C"/>
    <w:rsid w:val="008366D7"/>
    <w:rsid w:val="00836F7B"/>
    <w:rsid w:val="008373FC"/>
    <w:rsid w:val="0083755D"/>
    <w:rsid w:val="008403B4"/>
    <w:rsid w:val="00840CF5"/>
    <w:rsid w:val="00841C5A"/>
    <w:rsid w:val="00841E13"/>
    <w:rsid w:val="00841F85"/>
    <w:rsid w:val="008424C3"/>
    <w:rsid w:val="00842544"/>
    <w:rsid w:val="008425A1"/>
    <w:rsid w:val="00843C3B"/>
    <w:rsid w:val="00843C45"/>
    <w:rsid w:val="008443CC"/>
    <w:rsid w:val="00844FDE"/>
    <w:rsid w:val="0084579E"/>
    <w:rsid w:val="00845BA2"/>
    <w:rsid w:val="00846144"/>
    <w:rsid w:val="008462B2"/>
    <w:rsid w:val="00846623"/>
    <w:rsid w:val="00846D3E"/>
    <w:rsid w:val="0084715B"/>
    <w:rsid w:val="00847203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7573"/>
    <w:rsid w:val="008578FD"/>
    <w:rsid w:val="00860026"/>
    <w:rsid w:val="00860120"/>
    <w:rsid w:val="00860D8A"/>
    <w:rsid w:val="00861093"/>
    <w:rsid w:val="00862589"/>
    <w:rsid w:val="008627D6"/>
    <w:rsid w:val="00862CE0"/>
    <w:rsid w:val="00862E30"/>
    <w:rsid w:val="00862ED8"/>
    <w:rsid w:val="008637FE"/>
    <w:rsid w:val="0086385B"/>
    <w:rsid w:val="00863D3B"/>
    <w:rsid w:val="0086420F"/>
    <w:rsid w:val="00865414"/>
    <w:rsid w:val="0086567B"/>
    <w:rsid w:val="00866F9A"/>
    <w:rsid w:val="00867361"/>
    <w:rsid w:val="00867594"/>
    <w:rsid w:val="00867732"/>
    <w:rsid w:val="0086790C"/>
    <w:rsid w:val="00867E16"/>
    <w:rsid w:val="008702BF"/>
    <w:rsid w:val="008704E8"/>
    <w:rsid w:val="00870515"/>
    <w:rsid w:val="00870F28"/>
    <w:rsid w:val="00871691"/>
    <w:rsid w:val="008717C7"/>
    <w:rsid w:val="00872062"/>
    <w:rsid w:val="0087253A"/>
    <w:rsid w:val="00872692"/>
    <w:rsid w:val="008728CE"/>
    <w:rsid w:val="00873104"/>
    <w:rsid w:val="0087361E"/>
    <w:rsid w:val="0087438B"/>
    <w:rsid w:val="00874ED3"/>
    <w:rsid w:val="00875196"/>
    <w:rsid w:val="008751D0"/>
    <w:rsid w:val="00875C5F"/>
    <w:rsid w:val="00875DD2"/>
    <w:rsid w:val="00875FE6"/>
    <w:rsid w:val="00876369"/>
    <w:rsid w:val="008772A4"/>
    <w:rsid w:val="008778FC"/>
    <w:rsid w:val="00880042"/>
    <w:rsid w:val="00880B8D"/>
    <w:rsid w:val="00880F5E"/>
    <w:rsid w:val="0088148A"/>
    <w:rsid w:val="00881E41"/>
    <w:rsid w:val="008820F1"/>
    <w:rsid w:val="00882346"/>
    <w:rsid w:val="0088250C"/>
    <w:rsid w:val="00882926"/>
    <w:rsid w:val="00882A2A"/>
    <w:rsid w:val="00882AD6"/>
    <w:rsid w:val="00882F4C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0F97"/>
    <w:rsid w:val="008911D5"/>
    <w:rsid w:val="008911D8"/>
    <w:rsid w:val="00891AD0"/>
    <w:rsid w:val="00891E61"/>
    <w:rsid w:val="00891F66"/>
    <w:rsid w:val="00891F8C"/>
    <w:rsid w:val="0089230C"/>
    <w:rsid w:val="00892A10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6208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298E"/>
    <w:rsid w:val="008A39B0"/>
    <w:rsid w:val="008A4563"/>
    <w:rsid w:val="008A4968"/>
    <w:rsid w:val="008A49D5"/>
    <w:rsid w:val="008A4CD6"/>
    <w:rsid w:val="008A5100"/>
    <w:rsid w:val="008A54A0"/>
    <w:rsid w:val="008A558B"/>
    <w:rsid w:val="008A565B"/>
    <w:rsid w:val="008A5E9F"/>
    <w:rsid w:val="008A61A3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2EB"/>
    <w:rsid w:val="008B29EF"/>
    <w:rsid w:val="008B2B78"/>
    <w:rsid w:val="008B2FE8"/>
    <w:rsid w:val="008B335F"/>
    <w:rsid w:val="008B3948"/>
    <w:rsid w:val="008B39EA"/>
    <w:rsid w:val="008B3A58"/>
    <w:rsid w:val="008B3C09"/>
    <w:rsid w:val="008B3C12"/>
    <w:rsid w:val="008B44F8"/>
    <w:rsid w:val="008B4695"/>
    <w:rsid w:val="008B48C8"/>
    <w:rsid w:val="008B4AC4"/>
    <w:rsid w:val="008B4E28"/>
    <w:rsid w:val="008B56C0"/>
    <w:rsid w:val="008B60CE"/>
    <w:rsid w:val="008B6260"/>
    <w:rsid w:val="008B64F9"/>
    <w:rsid w:val="008B6542"/>
    <w:rsid w:val="008B6586"/>
    <w:rsid w:val="008B6676"/>
    <w:rsid w:val="008B7AD7"/>
    <w:rsid w:val="008C043A"/>
    <w:rsid w:val="008C1509"/>
    <w:rsid w:val="008C1BA7"/>
    <w:rsid w:val="008C1CD9"/>
    <w:rsid w:val="008C2183"/>
    <w:rsid w:val="008C264D"/>
    <w:rsid w:val="008C26B0"/>
    <w:rsid w:val="008C34B4"/>
    <w:rsid w:val="008C3C53"/>
    <w:rsid w:val="008C3DCC"/>
    <w:rsid w:val="008C405E"/>
    <w:rsid w:val="008C4554"/>
    <w:rsid w:val="008C4668"/>
    <w:rsid w:val="008C49AD"/>
    <w:rsid w:val="008C4EFF"/>
    <w:rsid w:val="008C5438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B33"/>
    <w:rsid w:val="008C7CD0"/>
    <w:rsid w:val="008D0063"/>
    <w:rsid w:val="008D02A2"/>
    <w:rsid w:val="008D077B"/>
    <w:rsid w:val="008D0B6D"/>
    <w:rsid w:val="008D18F1"/>
    <w:rsid w:val="008D1A86"/>
    <w:rsid w:val="008D21F9"/>
    <w:rsid w:val="008D24E5"/>
    <w:rsid w:val="008D26A5"/>
    <w:rsid w:val="008D2753"/>
    <w:rsid w:val="008D3DBB"/>
    <w:rsid w:val="008D458C"/>
    <w:rsid w:val="008D4BC6"/>
    <w:rsid w:val="008D4E3D"/>
    <w:rsid w:val="008D5669"/>
    <w:rsid w:val="008D5749"/>
    <w:rsid w:val="008D59C4"/>
    <w:rsid w:val="008D651F"/>
    <w:rsid w:val="008D6CD2"/>
    <w:rsid w:val="008D7AC5"/>
    <w:rsid w:val="008D7CB2"/>
    <w:rsid w:val="008E03EA"/>
    <w:rsid w:val="008E04C3"/>
    <w:rsid w:val="008E135B"/>
    <w:rsid w:val="008E2948"/>
    <w:rsid w:val="008E3B2A"/>
    <w:rsid w:val="008E3D46"/>
    <w:rsid w:val="008E410C"/>
    <w:rsid w:val="008E4153"/>
    <w:rsid w:val="008E4307"/>
    <w:rsid w:val="008E45DD"/>
    <w:rsid w:val="008E468F"/>
    <w:rsid w:val="008E4BD8"/>
    <w:rsid w:val="008E4F03"/>
    <w:rsid w:val="008E4F9D"/>
    <w:rsid w:val="008E548D"/>
    <w:rsid w:val="008E580A"/>
    <w:rsid w:val="008E61BF"/>
    <w:rsid w:val="008E63E5"/>
    <w:rsid w:val="008E645B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0D80"/>
    <w:rsid w:val="008F1781"/>
    <w:rsid w:val="008F238E"/>
    <w:rsid w:val="008F2A86"/>
    <w:rsid w:val="008F3500"/>
    <w:rsid w:val="008F43B2"/>
    <w:rsid w:val="008F43E9"/>
    <w:rsid w:val="008F4640"/>
    <w:rsid w:val="008F4D90"/>
    <w:rsid w:val="008F5582"/>
    <w:rsid w:val="008F5B55"/>
    <w:rsid w:val="008F5FA9"/>
    <w:rsid w:val="008F632B"/>
    <w:rsid w:val="008F73FA"/>
    <w:rsid w:val="008F7626"/>
    <w:rsid w:val="008F76EC"/>
    <w:rsid w:val="008F78C3"/>
    <w:rsid w:val="0090037E"/>
    <w:rsid w:val="009003B7"/>
    <w:rsid w:val="00900B51"/>
    <w:rsid w:val="00900BBB"/>
    <w:rsid w:val="0090143A"/>
    <w:rsid w:val="0090181B"/>
    <w:rsid w:val="00901D6D"/>
    <w:rsid w:val="00901DAC"/>
    <w:rsid w:val="00902A70"/>
    <w:rsid w:val="0090307B"/>
    <w:rsid w:val="009031CB"/>
    <w:rsid w:val="0090396D"/>
    <w:rsid w:val="0090399A"/>
    <w:rsid w:val="009041B3"/>
    <w:rsid w:val="0090528F"/>
    <w:rsid w:val="0090596C"/>
    <w:rsid w:val="00906088"/>
    <w:rsid w:val="00906696"/>
    <w:rsid w:val="00906919"/>
    <w:rsid w:val="00906B42"/>
    <w:rsid w:val="00907AB2"/>
    <w:rsid w:val="00907D8D"/>
    <w:rsid w:val="009100D4"/>
    <w:rsid w:val="00910249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F72"/>
    <w:rsid w:val="00914014"/>
    <w:rsid w:val="009142BA"/>
    <w:rsid w:val="0091475A"/>
    <w:rsid w:val="00914B3C"/>
    <w:rsid w:val="00914C47"/>
    <w:rsid w:val="00915969"/>
    <w:rsid w:val="00915B5D"/>
    <w:rsid w:val="00916C7F"/>
    <w:rsid w:val="00917A1E"/>
    <w:rsid w:val="00917C4F"/>
    <w:rsid w:val="00917DEC"/>
    <w:rsid w:val="00917E4D"/>
    <w:rsid w:val="00917E8E"/>
    <w:rsid w:val="0092065E"/>
    <w:rsid w:val="0092199E"/>
    <w:rsid w:val="009229E6"/>
    <w:rsid w:val="00922B73"/>
    <w:rsid w:val="00922BA3"/>
    <w:rsid w:val="00922C24"/>
    <w:rsid w:val="00922D56"/>
    <w:rsid w:val="009232B0"/>
    <w:rsid w:val="0092389C"/>
    <w:rsid w:val="00923C45"/>
    <w:rsid w:val="00924C12"/>
    <w:rsid w:val="0092572F"/>
    <w:rsid w:val="00925BD9"/>
    <w:rsid w:val="00926B61"/>
    <w:rsid w:val="00926C79"/>
    <w:rsid w:val="00926D19"/>
    <w:rsid w:val="0092706A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4318"/>
    <w:rsid w:val="00934C27"/>
    <w:rsid w:val="0093530D"/>
    <w:rsid w:val="009359E0"/>
    <w:rsid w:val="00935D03"/>
    <w:rsid w:val="00935E86"/>
    <w:rsid w:val="009360BF"/>
    <w:rsid w:val="00936588"/>
    <w:rsid w:val="00937A7D"/>
    <w:rsid w:val="00937FD9"/>
    <w:rsid w:val="00940721"/>
    <w:rsid w:val="009407A5"/>
    <w:rsid w:val="009413B8"/>
    <w:rsid w:val="009424CF"/>
    <w:rsid w:val="00942538"/>
    <w:rsid w:val="00942AAA"/>
    <w:rsid w:val="00942ABC"/>
    <w:rsid w:val="00942F66"/>
    <w:rsid w:val="0094313C"/>
    <w:rsid w:val="0094470E"/>
    <w:rsid w:val="0094516C"/>
    <w:rsid w:val="0094533B"/>
    <w:rsid w:val="009456D4"/>
    <w:rsid w:val="00945817"/>
    <w:rsid w:val="00945C92"/>
    <w:rsid w:val="00945F54"/>
    <w:rsid w:val="009463A3"/>
    <w:rsid w:val="00946589"/>
    <w:rsid w:val="00946E3C"/>
    <w:rsid w:val="0094737B"/>
    <w:rsid w:val="00947557"/>
    <w:rsid w:val="0095054B"/>
    <w:rsid w:val="00950B83"/>
    <w:rsid w:val="009525F7"/>
    <w:rsid w:val="009536E1"/>
    <w:rsid w:val="00953712"/>
    <w:rsid w:val="0095394E"/>
    <w:rsid w:val="00953D7B"/>
    <w:rsid w:val="009543E8"/>
    <w:rsid w:val="00954797"/>
    <w:rsid w:val="00954A2C"/>
    <w:rsid w:val="009555C2"/>
    <w:rsid w:val="00955C46"/>
    <w:rsid w:val="00956569"/>
    <w:rsid w:val="00956C7E"/>
    <w:rsid w:val="00956DEC"/>
    <w:rsid w:val="00956FFF"/>
    <w:rsid w:val="00957A5E"/>
    <w:rsid w:val="0096027B"/>
    <w:rsid w:val="00960881"/>
    <w:rsid w:val="00962566"/>
    <w:rsid w:val="009625A8"/>
    <w:rsid w:val="00962739"/>
    <w:rsid w:val="00962BD3"/>
    <w:rsid w:val="009635EC"/>
    <w:rsid w:val="00963AE9"/>
    <w:rsid w:val="00963FC8"/>
    <w:rsid w:val="00964443"/>
    <w:rsid w:val="00964760"/>
    <w:rsid w:val="00964801"/>
    <w:rsid w:val="0096492D"/>
    <w:rsid w:val="0096538B"/>
    <w:rsid w:val="00965864"/>
    <w:rsid w:val="0096630A"/>
    <w:rsid w:val="00966487"/>
    <w:rsid w:val="009668E0"/>
    <w:rsid w:val="00967A4E"/>
    <w:rsid w:val="009709BC"/>
    <w:rsid w:val="00971DC4"/>
    <w:rsid w:val="009720E4"/>
    <w:rsid w:val="009722C3"/>
    <w:rsid w:val="009724A6"/>
    <w:rsid w:val="00972A0B"/>
    <w:rsid w:val="0097310C"/>
    <w:rsid w:val="0097422A"/>
    <w:rsid w:val="009742EA"/>
    <w:rsid w:val="00974A89"/>
    <w:rsid w:val="00974D3F"/>
    <w:rsid w:val="00974FCC"/>
    <w:rsid w:val="0097508E"/>
    <w:rsid w:val="0097539E"/>
    <w:rsid w:val="009755EF"/>
    <w:rsid w:val="009756D9"/>
    <w:rsid w:val="00976026"/>
    <w:rsid w:val="009766CF"/>
    <w:rsid w:val="00976967"/>
    <w:rsid w:val="0097774F"/>
    <w:rsid w:val="00977770"/>
    <w:rsid w:val="00977DA2"/>
    <w:rsid w:val="00980519"/>
    <w:rsid w:val="00980642"/>
    <w:rsid w:val="00981550"/>
    <w:rsid w:val="009821D8"/>
    <w:rsid w:val="00982A6E"/>
    <w:rsid w:val="00982A90"/>
    <w:rsid w:val="00983788"/>
    <w:rsid w:val="00984734"/>
    <w:rsid w:val="00984D94"/>
    <w:rsid w:val="00984DCE"/>
    <w:rsid w:val="00984FF2"/>
    <w:rsid w:val="009851C5"/>
    <w:rsid w:val="00985A73"/>
    <w:rsid w:val="00985F45"/>
    <w:rsid w:val="00985F74"/>
    <w:rsid w:val="00985FFC"/>
    <w:rsid w:val="00986043"/>
    <w:rsid w:val="0098632E"/>
    <w:rsid w:val="00986529"/>
    <w:rsid w:val="00986AC6"/>
    <w:rsid w:val="00987187"/>
    <w:rsid w:val="0098755C"/>
    <w:rsid w:val="009877BE"/>
    <w:rsid w:val="00987CBC"/>
    <w:rsid w:val="00987D92"/>
    <w:rsid w:val="009902D2"/>
    <w:rsid w:val="00991786"/>
    <w:rsid w:val="009917F3"/>
    <w:rsid w:val="00991CC2"/>
    <w:rsid w:val="00992240"/>
    <w:rsid w:val="00992306"/>
    <w:rsid w:val="00992380"/>
    <w:rsid w:val="00992DBD"/>
    <w:rsid w:val="00992EC2"/>
    <w:rsid w:val="009934C5"/>
    <w:rsid w:val="009935C6"/>
    <w:rsid w:val="00993D78"/>
    <w:rsid w:val="0099482C"/>
    <w:rsid w:val="009948A1"/>
    <w:rsid w:val="00994BEF"/>
    <w:rsid w:val="00994F06"/>
    <w:rsid w:val="009954BE"/>
    <w:rsid w:val="0099581C"/>
    <w:rsid w:val="00995A4B"/>
    <w:rsid w:val="00995ACE"/>
    <w:rsid w:val="0099640F"/>
    <w:rsid w:val="009965BA"/>
    <w:rsid w:val="00996A6D"/>
    <w:rsid w:val="00996A99"/>
    <w:rsid w:val="00996B16"/>
    <w:rsid w:val="00996ED8"/>
    <w:rsid w:val="009970BE"/>
    <w:rsid w:val="009974B7"/>
    <w:rsid w:val="009977C5"/>
    <w:rsid w:val="009978EE"/>
    <w:rsid w:val="00997D79"/>
    <w:rsid w:val="00997E52"/>
    <w:rsid w:val="009A0568"/>
    <w:rsid w:val="009A0841"/>
    <w:rsid w:val="009A087E"/>
    <w:rsid w:val="009A0911"/>
    <w:rsid w:val="009A0A70"/>
    <w:rsid w:val="009A1665"/>
    <w:rsid w:val="009A1AF4"/>
    <w:rsid w:val="009A1E96"/>
    <w:rsid w:val="009A206B"/>
    <w:rsid w:val="009A2DE6"/>
    <w:rsid w:val="009A2F5A"/>
    <w:rsid w:val="009A301C"/>
    <w:rsid w:val="009A337C"/>
    <w:rsid w:val="009A38C1"/>
    <w:rsid w:val="009A3A2C"/>
    <w:rsid w:val="009A3BCD"/>
    <w:rsid w:val="009A4AED"/>
    <w:rsid w:val="009A50E7"/>
    <w:rsid w:val="009A513E"/>
    <w:rsid w:val="009A6504"/>
    <w:rsid w:val="009A69EC"/>
    <w:rsid w:val="009A7388"/>
    <w:rsid w:val="009B0003"/>
    <w:rsid w:val="009B01C1"/>
    <w:rsid w:val="009B032C"/>
    <w:rsid w:val="009B0348"/>
    <w:rsid w:val="009B060F"/>
    <w:rsid w:val="009B0F0D"/>
    <w:rsid w:val="009B1539"/>
    <w:rsid w:val="009B24CE"/>
    <w:rsid w:val="009B264D"/>
    <w:rsid w:val="009B3D5C"/>
    <w:rsid w:val="009B44AA"/>
    <w:rsid w:val="009B4A43"/>
    <w:rsid w:val="009B4A45"/>
    <w:rsid w:val="009B4A70"/>
    <w:rsid w:val="009B4C14"/>
    <w:rsid w:val="009B533B"/>
    <w:rsid w:val="009B5BBF"/>
    <w:rsid w:val="009B5D2F"/>
    <w:rsid w:val="009B6B24"/>
    <w:rsid w:val="009B7899"/>
    <w:rsid w:val="009B79A6"/>
    <w:rsid w:val="009B7AAF"/>
    <w:rsid w:val="009C0880"/>
    <w:rsid w:val="009C0A8E"/>
    <w:rsid w:val="009C1088"/>
    <w:rsid w:val="009C1103"/>
    <w:rsid w:val="009C14B3"/>
    <w:rsid w:val="009C14D5"/>
    <w:rsid w:val="009C1A87"/>
    <w:rsid w:val="009C2595"/>
    <w:rsid w:val="009C287A"/>
    <w:rsid w:val="009C2F92"/>
    <w:rsid w:val="009C390A"/>
    <w:rsid w:val="009C3A49"/>
    <w:rsid w:val="009C42AF"/>
    <w:rsid w:val="009C4CE2"/>
    <w:rsid w:val="009C532A"/>
    <w:rsid w:val="009C5E74"/>
    <w:rsid w:val="009C621F"/>
    <w:rsid w:val="009C6600"/>
    <w:rsid w:val="009C6856"/>
    <w:rsid w:val="009C730F"/>
    <w:rsid w:val="009C7883"/>
    <w:rsid w:val="009D04EF"/>
    <w:rsid w:val="009D15B4"/>
    <w:rsid w:val="009D1836"/>
    <w:rsid w:val="009D185E"/>
    <w:rsid w:val="009D22A9"/>
    <w:rsid w:val="009D2655"/>
    <w:rsid w:val="009D2DA1"/>
    <w:rsid w:val="009D3341"/>
    <w:rsid w:val="009D39FA"/>
    <w:rsid w:val="009D3C8B"/>
    <w:rsid w:val="009D3D1B"/>
    <w:rsid w:val="009D3FCF"/>
    <w:rsid w:val="009D40C5"/>
    <w:rsid w:val="009D4397"/>
    <w:rsid w:val="009D46A4"/>
    <w:rsid w:val="009D48BB"/>
    <w:rsid w:val="009D5546"/>
    <w:rsid w:val="009D5859"/>
    <w:rsid w:val="009D5D26"/>
    <w:rsid w:val="009D5DAA"/>
    <w:rsid w:val="009D6BE6"/>
    <w:rsid w:val="009D6C95"/>
    <w:rsid w:val="009D6D13"/>
    <w:rsid w:val="009D761B"/>
    <w:rsid w:val="009D77C6"/>
    <w:rsid w:val="009E0308"/>
    <w:rsid w:val="009E0FD0"/>
    <w:rsid w:val="009E1219"/>
    <w:rsid w:val="009E1746"/>
    <w:rsid w:val="009E1811"/>
    <w:rsid w:val="009E230E"/>
    <w:rsid w:val="009E2570"/>
    <w:rsid w:val="009E2CEF"/>
    <w:rsid w:val="009E2EB2"/>
    <w:rsid w:val="009E3261"/>
    <w:rsid w:val="009E4BAF"/>
    <w:rsid w:val="009E5533"/>
    <w:rsid w:val="009E5BA2"/>
    <w:rsid w:val="009E5BE1"/>
    <w:rsid w:val="009E6885"/>
    <w:rsid w:val="009E6E03"/>
    <w:rsid w:val="009E78CF"/>
    <w:rsid w:val="009F0621"/>
    <w:rsid w:val="009F0ECD"/>
    <w:rsid w:val="009F0FD0"/>
    <w:rsid w:val="009F197B"/>
    <w:rsid w:val="009F1D3C"/>
    <w:rsid w:val="009F1DBA"/>
    <w:rsid w:val="009F1EEE"/>
    <w:rsid w:val="009F204F"/>
    <w:rsid w:val="009F25D7"/>
    <w:rsid w:val="009F286C"/>
    <w:rsid w:val="009F2F99"/>
    <w:rsid w:val="009F337E"/>
    <w:rsid w:val="009F35AC"/>
    <w:rsid w:val="009F3B2F"/>
    <w:rsid w:val="009F49DC"/>
    <w:rsid w:val="009F53F9"/>
    <w:rsid w:val="009F5858"/>
    <w:rsid w:val="009F5BC0"/>
    <w:rsid w:val="009F5FAB"/>
    <w:rsid w:val="009F6426"/>
    <w:rsid w:val="009F6C9B"/>
    <w:rsid w:val="009F7EE5"/>
    <w:rsid w:val="00A005C8"/>
    <w:rsid w:val="00A00A2E"/>
    <w:rsid w:val="00A00C85"/>
    <w:rsid w:val="00A00D1F"/>
    <w:rsid w:val="00A013DC"/>
    <w:rsid w:val="00A015A3"/>
    <w:rsid w:val="00A018A4"/>
    <w:rsid w:val="00A0197B"/>
    <w:rsid w:val="00A01F97"/>
    <w:rsid w:val="00A0241B"/>
    <w:rsid w:val="00A0265D"/>
    <w:rsid w:val="00A0271F"/>
    <w:rsid w:val="00A02D95"/>
    <w:rsid w:val="00A02F7E"/>
    <w:rsid w:val="00A0312E"/>
    <w:rsid w:val="00A03F3A"/>
    <w:rsid w:val="00A041BF"/>
    <w:rsid w:val="00A0491C"/>
    <w:rsid w:val="00A04B3D"/>
    <w:rsid w:val="00A05215"/>
    <w:rsid w:val="00A05679"/>
    <w:rsid w:val="00A059C0"/>
    <w:rsid w:val="00A05BFC"/>
    <w:rsid w:val="00A06A43"/>
    <w:rsid w:val="00A07067"/>
    <w:rsid w:val="00A07CA9"/>
    <w:rsid w:val="00A07EED"/>
    <w:rsid w:val="00A100C9"/>
    <w:rsid w:val="00A102FD"/>
    <w:rsid w:val="00A105D0"/>
    <w:rsid w:val="00A10A0B"/>
    <w:rsid w:val="00A113B6"/>
    <w:rsid w:val="00A11932"/>
    <w:rsid w:val="00A11D1A"/>
    <w:rsid w:val="00A13205"/>
    <w:rsid w:val="00A14223"/>
    <w:rsid w:val="00A143BA"/>
    <w:rsid w:val="00A14989"/>
    <w:rsid w:val="00A14AE3"/>
    <w:rsid w:val="00A14B0A"/>
    <w:rsid w:val="00A14ECD"/>
    <w:rsid w:val="00A1529F"/>
    <w:rsid w:val="00A15589"/>
    <w:rsid w:val="00A17A66"/>
    <w:rsid w:val="00A20259"/>
    <w:rsid w:val="00A2063F"/>
    <w:rsid w:val="00A20BFE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2372"/>
    <w:rsid w:val="00A23502"/>
    <w:rsid w:val="00A2449B"/>
    <w:rsid w:val="00A24A14"/>
    <w:rsid w:val="00A24E1B"/>
    <w:rsid w:val="00A25658"/>
    <w:rsid w:val="00A26345"/>
    <w:rsid w:val="00A266CB"/>
    <w:rsid w:val="00A26FC2"/>
    <w:rsid w:val="00A26FD6"/>
    <w:rsid w:val="00A272E7"/>
    <w:rsid w:val="00A275D9"/>
    <w:rsid w:val="00A27797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F5F"/>
    <w:rsid w:val="00A36946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2F5F"/>
    <w:rsid w:val="00A430D8"/>
    <w:rsid w:val="00A431B1"/>
    <w:rsid w:val="00A4331D"/>
    <w:rsid w:val="00A43D20"/>
    <w:rsid w:val="00A4441B"/>
    <w:rsid w:val="00A44692"/>
    <w:rsid w:val="00A44FFE"/>
    <w:rsid w:val="00A45061"/>
    <w:rsid w:val="00A45574"/>
    <w:rsid w:val="00A4566F"/>
    <w:rsid w:val="00A4578C"/>
    <w:rsid w:val="00A45A04"/>
    <w:rsid w:val="00A45EF9"/>
    <w:rsid w:val="00A46C7C"/>
    <w:rsid w:val="00A47586"/>
    <w:rsid w:val="00A47C0A"/>
    <w:rsid w:val="00A50012"/>
    <w:rsid w:val="00A50617"/>
    <w:rsid w:val="00A51193"/>
    <w:rsid w:val="00A5139A"/>
    <w:rsid w:val="00A51C43"/>
    <w:rsid w:val="00A51D2D"/>
    <w:rsid w:val="00A51F2C"/>
    <w:rsid w:val="00A5201D"/>
    <w:rsid w:val="00A52AA6"/>
    <w:rsid w:val="00A52AED"/>
    <w:rsid w:val="00A53C86"/>
    <w:rsid w:val="00A540D5"/>
    <w:rsid w:val="00A543B6"/>
    <w:rsid w:val="00A546D8"/>
    <w:rsid w:val="00A550AF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BC5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07E2"/>
    <w:rsid w:val="00A70BEB"/>
    <w:rsid w:val="00A7109D"/>
    <w:rsid w:val="00A71962"/>
    <w:rsid w:val="00A71E1D"/>
    <w:rsid w:val="00A71FB5"/>
    <w:rsid w:val="00A720D7"/>
    <w:rsid w:val="00A72591"/>
    <w:rsid w:val="00A7261B"/>
    <w:rsid w:val="00A72DC6"/>
    <w:rsid w:val="00A72DCC"/>
    <w:rsid w:val="00A72E60"/>
    <w:rsid w:val="00A72F0B"/>
    <w:rsid w:val="00A73441"/>
    <w:rsid w:val="00A73A43"/>
    <w:rsid w:val="00A74744"/>
    <w:rsid w:val="00A74A58"/>
    <w:rsid w:val="00A75B62"/>
    <w:rsid w:val="00A761CD"/>
    <w:rsid w:val="00A762E2"/>
    <w:rsid w:val="00A76C42"/>
    <w:rsid w:val="00A76CF8"/>
    <w:rsid w:val="00A7705B"/>
    <w:rsid w:val="00A77398"/>
    <w:rsid w:val="00A779AF"/>
    <w:rsid w:val="00A77BB0"/>
    <w:rsid w:val="00A804A4"/>
    <w:rsid w:val="00A804B7"/>
    <w:rsid w:val="00A80E45"/>
    <w:rsid w:val="00A80F2C"/>
    <w:rsid w:val="00A81372"/>
    <w:rsid w:val="00A8157E"/>
    <w:rsid w:val="00A81748"/>
    <w:rsid w:val="00A81EBF"/>
    <w:rsid w:val="00A81F49"/>
    <w:rsid w:val="00A82431"/>
    <w:rsid w:val="00A82605"/>
    <w:rsid w:val="00A8340E"/>
    <w:rsid w:val="00A83C39"/>
    <w:rsid w:val="00A84289"/>
    <w:rsid w:val="00A8486C"/>
    <w:rsid w:val="00A84B13"/>
    <w:rsid w:val="00A84FD0"/>
    <w:rsid w:val="00A86262"/>
    <w:rsid w:val="00A87048"/>
    <w:rsid w:val="00A87FA3"/>
    <w:rsid w:val="00A90114"/>
    <w:rsid w:val="00A901DB"/>
    <w:rsid w:val="00A901E4"/>
    <w:rsid w:val="00A90C5B"/>
    <w:rsid w:val="00A90F4C"/>
    <w:rsid w:val="00A914BA"/>
    <w:rsid w:val="00A91676"/>
    <w:rsid w:val="00A91EED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8C0"/>
    <w:rsid w:val="00A94967"/>
    <w:rsid w:val="00A949D1"/>
    <w:rsid w:val="00A94EB1"/>
    <w:rsid w:val="00A962A5"/>
    <w:rsid w:val="00A9659F"/>
    <w:rsid w:val="00A96B8B"/>
    <w:rsid w:val="00A97D84"/>
    <w:rsid w:val="00A97DA8"/>
    <w:rsid w:val="00A97FD2"/>
    <w:rsid w:val="00AA0333"/>
    <w:rsid w:val="00AA060B"/>
    <w:rsid w:val="00AA0EFA"/>
    <w:rsid w:val="00AA1408"/>
    <w:rsid w:val="00AA1625"/>
    <w:rsid w:val="00AA1B4E"/>
    <w:rsid w:val="00AA1B91"/>
    <w:rsid w:val="00AA28FF"/>
    <w:rsid w:val="00AA3600"/>
    <w:rsid w:val="00AA3849"/>
    <w:rsid w:val="00AA42FF"/>
    <w:rsid w:val="00AA46BC"/>
    <w:rsid w:val="00AA4C59"/>
    <w:rsid w:val="00AA557C"/>
    <w:rsid w:val="00AA5F05"/>
    <w:rsid w:val="00AA63C4"/>
    <w:rsid w:val="00AA68B2"/>
    <w:rsid w:val="00AA68E3"/>
    <w:rsid w:val="00AA76AD"/>
    <w:rsid w:val="00AA7893"/>
    <w:rsid w:val="00AA7B1B"/>
    <w:rsid w:val="00AB01DB"/>
    <w:rsid w:val="00AB128F"/>
    <w:rsid w:val="00AB17D5"/>
    <w:rsid w:val="00AB1FC9"/>
    <w:rsid w:val="00AB2782"/>
    <w:rsid w:val="00AB31D7"/>
    <w:rsid w:val="00AB3318"/>
    <w:rsid w:val="00AB3B18"/>
    <w:rsid w:val="00AB3C40"/>
    <w:rsid w:val="00AB400E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6424"/>
    <w:rsid w:val="00AB655F"/>
    <w:rsid w:val="00AB66E7"/>
    <w:rsid w:val="00AB69C4"/>
    <w:rsid w:val="00AB6C3E"/>
    <w:rsid w:val="00AB6EAD"/>
    <w:rsid w:val="00AB6FC3"/>
    <w:rsid w:val="00AB7315"/>
    <w:rsid w:val="00AB7CEE"/>
    <w:rsid w:val="00AC0CFB"/>
    <w:rsid w:val="00AC0FFC"/>
    <w:rsid w:val="00AC1325"/>
    <w:rsid w:val="00AC1846"/>
    <w:rsid w:val="00AC18EC"/>
    <w:rsid w:val="00AC25E0"/>
    <w:rsid w:val="00AC2665"/>
    <w:rsid w:val="00AC2682"/>
    <w:rsid w:val="00AC2ABB"/>
    <w:rsid w:val="00AC3F8E"/>
    <w:rsid w:val="00AC4D3A"/>
    <w:rsid w:val="00AC4D72"/>
    <w:rsid w:val="00AC4DB8"/>
    <w:rsid w:val="00AC5048"/>
    <w:rsid w:val="00AC59F4"/>
    <w:rsid w:val="00AC5BD4"/>
    <w:rsid w:val="00AC5CE3"/>
    <w:rsid w:val="00AC5DBB"/>
    <w:rsid w:val="00AC5EBB"/>
    <w:rsid w:val="00AC6294"/>
    <w:rsid w:val="00AC6E3A"/>
    <w:rsid w:val="00AC7111"/>
    <w:rsid w:val="00AC717B"/>
    <w:rsid w:val="00AC71CB"/>
    <w:rsid w:val="00AC7645"/>
    <w:rsid w:val="00AC7E2C"/>
    <w:rsid w:val="00AD0C02"/>
    <w:rsid w:val="00AD0D83"/>
    <w:rsid w:val="00AD0ED5"/>
    <w:rsid w:val="00AD0F2E"/>
    <w:rsid w:val="00AD0F45"/>
    <w:rsid w:val="00AD2FDE"/>
    <w:rsid w:val="00AD3204"/>
    <w:rsid w:val="00AD41E7"/>
    <w:rsid w:val="00AD42E8"/>
    <w:rsid w:val="00AD4848"/>
    <w:rsid w:val="00AD4EB8"/>
    <w:rsid w:val="00AD5084"/>
    <w:rsid w:val="00AD5A25"/>
    <w:rsid w:val="00AD5A90"/>
    <w:rsid w:val="00AD5AAC"/>
    <w:rsid w:val="00AD6013"/>
    <w:rsid w:val="00AD73C6"/>
    <w:rsid w:val="00AE0181"/>
    <w:rsid w:val="00AE030D"/>
    <w:rsid w:val="00AE03E7"/>
    <w:rsid w:val="00AE0C86"/>
    <w:rsid w:val="00AE0CD4"/>
    <w:rsid w:val="00AE16D7"/>
    <w:rsid w:val="00AE19D6"/>
    <w:rsid w:val="00AE1D8D"/>
    <w:rsid w:val="00AE2790"/>
    <w:rsid w:val="00AE295B"/>
    <w:rsid w:val="00AE2A1B"/>
    <w:rsid w:val="00AE3ED4"/>
    <w:rsid w:val="00AE4521"/>
    <w:rsid w:val="00AE4B43"/>
    <w:rsid w:val="00AE4B55"/>
    <w:rsid w:val="00AE4FFA"/>
    <w:rsid w:val="00AE5959"/>
    <w:rsid w:val="00AE5F40"/>
    <w:rsid w:val="00AE6220"/>
    <w:rsid w:val="00AE6AC6"/>
    <w:rsid w:val="00AE71AE"/>
    <w:rsid w:val="00AE7872"/>
    <w:rsid w:val="00AE7D4D"/>
    <w:rsid w:val="00AF19AA"/>
    <w:rsid w:val="00AF1BA5"/>
    <w:rsid w:val="00AF1E1D"/>
    <w:rsid w:val="00AF237C"/>
    <w:rsid w:val="00AF284E"/>
    <w:rsid w:val="00AF299E"/>
    <w:rsid w:val="00AF2DF5"/>
    <w:rsid w:val="00AF35C3"/>
    <w:rsid w:val="00AF370F"/>
    <w:rsid w:val="00AF3D91"/>
    <w:rsid w:val="00AF3E71"/>
    <w:rsid w:val="00AF3FC0"/>
    <w:rsid w:val="00AF4021"/>
    <w:rsid w:val="00AF49AE"/>
    <w:rsid w:val="00AF4EBB"/>
    <w:rsid w:val="00AF519E"/>
    <w:rsid w:val="00AF59EB"/>
    <w:rsid w:val="00AF5EC1"/>
    <w:rsid w:val="00AF5F7C"/>
    <w:rsid w:val="00AF6032"/>
    <w:rsid w:val="00AF6D5B"/>
    <w:rsid w:val="00AF714E"/>
    <w:rsid w:val="00AF7C3A"/>
    <w:rsid w:val="00AF7F00"/>
    <w:rsid w:val="00B00F16"/>
    <w:rsid w:val="00B01136"/>
    <w:rsid w:val="00B021E1"/>
    <w:rsid w:val="00B0313B"/>
    <w:rsid w:val="00B0436B"/>
    <w:rsid w:val="00B05043"/>
    <w:rsid w:val="00B06214"/>
    <w:rsid w:val="00B066C4"/>
    <w:rsid w:val="00B07308"/>
    <w:rsid w:val="00B07623"/>
    <w:rsid w:val="00B07ADE"/>
    <w:rsid w:val="00B07E2B"/>
    <w:rsid w:val="00B1037D"/>
    <w:rsid w:val="00B10BDE"/>
    <w:rsid w:val="00B11B9F"/>
    <w:rsid w:val="00B11CFF"/>
    <w:rsid w:val="00B125E4"/>
    <w:rsid w:val="00B12BBA"/>
    <w:rsid w:val="00B13C38"/>
    <w:rsid w:val="00B141FA"/>
    <w:rsid w:val="00B1426A"/>
    <w:rsid w:val="00B14972"/>
    <w:rsid w:val="00B14A0F"/>
    <w:rsid w:val="00B14DA9"/>
    <w:rsid w:val="00B156C1"/>
    <w:rsid w:val="00B1597C"/>
    <w:rsid w:val="00B159B1"/>
    <w:rsid w:val="00B161D8"/>
    <w:rsid w:val="00B162D4"/>
    <w:rsid w:val="00B167F3"/>
    <w:rsid w:val="00B16BC9"/>
    <w:rsid w:val="00B16C4C"/>
    <w:rsid w:val="00B1736B"/>
    <w:rsid w:val="00B17772"/>
    <w:rsid w:val="00B17A5B"/>
    <w:rsid w:val="00B17CBD"/>
    <w:rsid w:val="00B17D77"/>
    <w:rsid w:val="00B203FB"/>
    <w:rsid w:val="00B2044B"/>
    <w:rsid w:val="00B207D8"/>
    <w:rsid w:val="00B2093D"/>
    <w:rsid w:val="00B20991"/>
    <w:rsid w:val="00B20E7E"/>
    <w:rsid w:val="00B21282"/>
    <w:rsid w:val="00B21367"/>
    <w:rsid w:val="00B214BC"/>
    <w:rsid w:val="00B219D7"/>
    <w:rsid w:val="00B21BC3"/>
    <w:rsid w:val="00B22960"/>
    <w:rsid w:val="00B22C80"/>
    <w:rsid w:val="00B23F1D"/>
    <w:rsid w:val="00B23FAF"/>
    <w:rsid w:val="00B24002"/>
    <w:rsid w:val="00B24148"/>
    <w:rsid w:val="00B244F7"/>
    <w:rsid w:val="00B2465E"/>
    <w:rsid w:val="00B24732"/>
    <w:rsid w:val="00B2490E"/>
    <w:rsid w:val="00B249A1"/>
    <w:rsid w:val="00B24FB2"/>
    <w:rsid w:val="00B2525E"/>
    <w:rsid w:val="00B25315"/>
    <w:rsid w:val="00B25626"/>
    <w:rsid w:val="00B266AC"/>
    <w:rsid w:val="00B26807"/>
    <w:rsid w:val="00B26A29"/>
    <w:rsid w:val="00B26A76"/>
    <w:rsid w:val="00B273C9"/>
    <w:rsid w:val="00B275B1"/>
    <w:rsid w:val="00B275FD"/>
    <w:rsid w:val="00B27751"/>
    <w:rsid w:val="00B27E0D"/>
    <w:rsid w:val="00B3098C"/>
    <w:rsid w:val="00B30AF1"/>
    <w:rsid w:val="00B30B39"/>
    <w:rsid w:val="00B30E4E"/>
    <w:rsid w:val="00B30FE6"/>
    <w:rsid w:val="00B311E7"/>
    <w:rsid w:val="00B3126D"/>
    <w:rsid w:val="00B315AD"/>
    <w:rsid w:val="00B31790"/>
    <w:rsid w:val="00B31ADD"/>
    <w:rsid w:val="00B32CB2"/>
    <w:rsid w:val="00B3315F"/>
    <w:rsid w:val="00B3336F"/>
    <w:rsid w:val="00B33912"/>
    <w:rsid w:val="00B340F6"/>
    <w:rsid w:val="00B34525"/>
    <w:rsid w:val="00B348F6"/>
    <w:rsid w:val="00B35A06"/>
    <w:rsid w:val="00B36233"/>
    <w:rsid w:val="00B37056"/>
    <w:rsid w:val="00B3722A"/>
    <w:rsid w:val="00B40424"/>
    <w:rsid w:val="00B40733"/>
    <w:rsid w:val="00B40EDC"/>
    <w:rsid w:val="00B41BDC"/>
    <w:rsid w:val="00B41CFD"/>
    <w:rsid w:val="00B4278D"/>
    <w:rsid w:val="00B42EA9"/>
    <w:rsid w:val="00B4377C"/>
    <w:rsid w:val="00B43AA7"/>
    <w:rsid w:val="00B4416B"/>
    <w:rsid w:val="00B44652"/>
    <w:rsid w:val="00B44916"/>
    <w:rsid w:val="00B45365"/>
    <w:rsid w:val="00B458A3"/>
    <w:rsid w:val="00B45F85"/>
    <w:rsid w:val="00B466C1"/>
    <w:rsid w:val="00B479DC"/>
    <w:rsid w:val="00B47A6C"/>
    <w:rsid w:val="00B50069"/>
    <w:rsid w:val="00B500BB"/>
    <w:rsid w:val="00B502E8"/>
    <w:rsid w:val="00B50619"/>
    <w:rsid w:val="00B5061A"/>
    <w:rsid w:val="00B508BD"/>
    <w:rsid w:val="00B51054"/>
    <w:rsid w:val="00B510DF"/>
    <w:rsid w:val="00B5194A"/>
    <w:rsid w:val="00B51BD5"/>
    <w:rsid w:val="00B5275C"/>
    <w:rsid w:val="00B52D6E"/>
    <w:rsid w:val="00B53536"/>
    <w:rsid w:val="00B535C7"/>
    <w:rsid w:val="00B540B1"/>
    <w:rsid w:val="00B54404"/>
    <w:rsid w:val="00B549C0"/>
    <w:rsid w:val="00B5540C"/>
    <w:rsid w:val="00B555F4"/>
    <w:rsid w:val="00B55780"/>
    <w:rsid w:val="00B55B66"/>
    <w:rsid w:val="00B55C54"/>
    <w:rsid w:val="00B5679E"/>
    <w:rsid w:val="00B56F39"/>
    <w:rsid w:val="00B5705D"/>
    <w:rsid w:val="00B5718C"/>
    <w:rsid w:val="00B573B1"/>
    <w:rsid w:val="00B57B3F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6A61"/>
    <w:rsid w:val="00B671C4"/>
    <w:rsid w:val="00B67810"/>
    <w:rsid w:val="00B6783A"/>
    <w:rsid w:val="00B7139D"/>
    <w:rsid w:val="00B713EE"/>
    <w:rsid w:val="00B71804"/>
    <w:rsid w:val="00B72061"/>
    <w:rsid w:val="00B7233D"/>
    <w:rsid w:val="00B729EF"/>
    <w:rsid w:val="00B7363C"/>
    <w:rsid w:val="00B7381A"/>
    <w:rsid w:val="00B74085"/>
    <w:rsid w:val="00B74087"/>
    <w:rsid w:val="00B740A6"/>
    <w:rsid w:val="00B74560"/>
    <w:rsid w:val="00B75985"/>
    <w:rsid w:val="00B771B7"/>
    <w:rsid w:val="00B776A6"/>
    <w:rsid w:val="00B778B3"/>
    <w:rsid w:val="00B77F8E"/>
    <w:rsid w:val="00B80AA9"/>
    <w:rsid w:val="00B80AFC"/>
    <w:rsid w:val="00B81224"/>
    <w:rsid w:val="00B812C9"/>
    <w:rsid w:val="00B8189A"/>
    <w:rsid w:val="00B8220D"/>
    <w:rsid w:val="00B824EE"/>
    <w:rsid w:val="00B8266B"/>
    <w:rsid w:val="00B82FC1"/>
    <w:rsid w:val="00B8300F"/>
    <w:rsid w:val="00B835A8"/>
    <w:rsid w:val="00B83769"/>
    <w:rsid w:val="00B851DF"/>
    <w:rsid w:val="00B85377"/>
    <w:rsid w:val="00B8584C"/>
    <w:rsid w:val="00B858E7"/>
    <w:rsid w:val="00B8614B"/>
    <w:rsid w:val="00B8798D"/>
    <w:rsid w:val="00B87A0D"/>
    <w:rsid w:val="00B90040"/>
    <w:rsid w:val="00B906DC"/>
    <w:rsid w:val="00B90D0E"/>
    <w:rsid w:val="00B91533"/>
    <w:rsid w:val="00B91DD8"/>
    <w:rsid w:val="00B91E7A"/>
    <w:rsid w:val="00B92710"/>
    <w:rsid w:val="00B930C3"/>
    <w:rsid w:val="00B9360D"/>
    <w:rsid w:val="00B94282"/>
    <w:rsid w:val="00B94B90"/>
    <w:rsid w:val="00B94BA7"/>
    <w:rsid w:val="00B94E31"/>
    <w:rsid w:val="00B95511"/>
    <w:rsid w:val="00B955A8"/>
    <w:rsid w:val="00B95A79"/>
    <w:rsid w:val="00B95B1B"/>
    <w:rsid w:val="00B95D76"/>
    <w:rsid w:val="00B967C2"/>
    <w:rsid w:val="00B9692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563"/>
    <w:rsid w:val="00BA2640"/>
    <w:rsid w:val="00BA2CED"/>
    <w:rsid w:val="00BA3C41"/>
    <w:rsid w:val="00BA41C5"/>
    <w:rsid w:val="00BA4926"/>
    <w:rsid w:val="00BA4A89"/>
    <w:rsid w:val="00BA544A"/>
    <w:rsid w:val="00BA5AEB"/>
    <w:rsid w:val="00BA6454"/>
    <w:rsid w:val="00BA6C34"/>
    <w:rsid w:val="00BA7137"/>
    <w:rsid w:val="00BA7934"/>
    <w:rsid w:val="00BA7DB0"/>
    <w:rsid w:val="00BB0569"/>
    <w:rsid w:val="00BB148F"/>
    <w:rsid w:val="00BB1492"/>
    <w:rsid w:val="00BB17BB"/>
    <w:rsid w:val="00BB1A55"/>
    <w:rsid w:val="00BB1BF8"/>
    <w:rsid w:val="00BB1CA2"/>
    <w:rsid w:val="00BB1E08"/>
    <w:rsid w:val="00BB1EB2"/>
    <w:rsid w:val="00BB2539"/>
    <w:rsid w:val="00BB2579"/>
    <w:rsid w:val="00BB2F5C"/>
    <w:rsid w:val="00BB3896"/>
    <w:rsid w:val="00BB394C"/>
    <w:rsid w:val="00BB3B4F"/>
    <w:rsid w:val="00BB3BB5"/>
    <w:rsid w:val="00BB3C33"/>
    <w:rsid w:val="00BB40C8"/>
    <w:rsid w:val="00BB46AA"/>
    <w:rsid w:val="00BB46BA"/>
    <w:rsid w:val="00BB56A7"/>
    <w:rsid w:val="00BB5D9E"/>
    <w:rsid w:val="00BB6677"/>
    <w:rsid w:val="00BB674E"/>
    <w:rsid w:val="00BB69F6"/>
    <w:rsid w:val="00BB6B73"/>
    <w:rsid w:val="00BB7366"/>
    <w:rsid w:val="00BB79E3"/>
    <w:rsid w:val="00BB7F0A"/>
    <w:rsid w:val="00BC0090"/>
    <w:rsid w:val="00BC0209"/>
    <w:rsid w:val="00BC0805"/>
    <w:rsid w:val="00BC0F1B"/>
    <w:rsid w:val="00BC1C4F"/>
    <w:rsid w:val="00BC1F23"/>
    <w:rsid w:val="00BC2347"/>
    <w:rsid w:val="00BC2838"/>
    <w:rsid w:val="00BC37BE"/>
    <w:rsid w:val="00BC37C0"/>
    <w:rsid w:val="00BC3868"/>
    <w:rsid w:val="00BC3A05"/>
    <w:rsid w:val="00BC3C58"/>
    <w:rsid w:val="00BC3E37"/>
    <w:rsid w:val="00BC4A43"/>
    <w:rsid w:val="00BC4DD8"/>
    <w:rsid w:val="00BC4EEB"/>
    <w:rsid w:val="00BC54D3"/>
    <w:rsid w:val="00BC5A0E"/>
    <w:rsid w:val="00BC6585"/>
    <w:rsid w:val="00BC6AE5"/>
    <w:rsid w:val="00BC6AF7"/>
    <w:rsid w:val="00BC74BE"/>
    <w:rsid w:val="00BC75AA"/>
    <w:rsid w:val="00BC7C0B"/>
    <w:rsid w:val="00BC7E33"/>
    <w:rsid w:val="00BC7E91"/>
    <w:rsid w:val="00BD00F0"/>
    <w:rsid w:val="00BD054E"/>
    <w:rsid w:val="00BD1E0A"/>
    <w:rsid w:val="00BD1FC2"/>
    <w:rsid w:val="00BD2D72"/>
    <w:rsid w:val="00BD3203"/>
    <w:rsid w:val="00BD420A"/>
    <w:rsid w:val="00BD4AF1"/>
    <w:rsid w:val="00BD5209"/>
    <w:rsid w:val="00BD59CE"/>
    <w:rsid w:val="00BD5E26"/>
    <w:rsid w:val="00BD6508"/>
    <w:rsid w:val="00BD6C90"/>
    <w:rsid w:val="00BD6D29"/>
    <w:rsid w:val="00BD6D34"/>
    <w:rsid w:val="00BD7947"/>
    <w:rsid w:val="00BD7B25"/>
    <w:rsid w:val="00BD7C12"/>
    <w:rsid w:val="00BE0536"/>
    <w:rsid w:val="00BE09BC"/>
    <w:rsid w:val="00BE0CC1"/>
    <w:rsid w:val="00BE10CA"/>
    <w:rsid w:val="00BE1EE4"/>
    <w:rsid w:val="00BE2283"/>
    <w:rsid w:val="00BE2B95"/>
    <w:rsid w:val="00BE31DE"/>
    <w:rsid w:val="00BE380F"/>
    <w:rsid w:val="00BE38F2"/>
    <w:rsid w:val="00BE39FD"/>
    <w:rsid w:val="00BE39FE"/>
    <w:rsid w:val="00BE40F0"/>
    <w:rsid w:val="00BE477A"/>
    <w:rsid w:val="00BE526E"/>
    <w:rsid w:val="00BE55BC"/>
    <w:rsid w:val="00BE63D9"/>
    <w:rsid w:val="00BE6C45"/>
    <w:rsid w:val="00BE7D55"/>
    <w:rsid w:val="00BF07DE"/>
    <w:rsid w:val="00BF0840"/>
    <w:rsid w:val="00BF0919"/>
    <w:rsid w:val="00BF0AC2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52FF"/>
    <w:rsid w:val="00BF5465"/>
    <w:rsid w:val="00BF562A"/>
    <w:rsid w:val="00BF5727"/>
    <w:rsid w:val="00BF59B9"/>
    <w:rsid w:val="00C0016A"/>
    <w:rsid w:val="00C00727"/>
    <w:rsid w:val="00C00A10"/>
    <w:rsid w:val="00C010E0"/>
    <w:rsid w:val="00C013F3"/>
    <w:rsid w:val="00C01439"/>
    <w:rsid w:val="00C01AA1"/>
    <w:rsid w:val="00C0281F"/>
    <w:rsid w:val="00C0309D"/>
    <w:rsid w:val="00C032F1"/>
    <w:rsid w:val="00C0362D"/>
    <w:rsid w:val="00C042B3"/>
    <w:rsid w:val="00C042CA"/>
    <w:rsid w:val="00C05423"/>
    <w:rsid w:val="00C06204"/>
    <w:rsid w:val="00C06256"/>
    <w:rsid w:val="00C065C7"/>
    <w:rsid w:val="00C06999"/>
    <w:rsid w:val="00C069F5"/>
    <w:rsid w:val="00C07030"/>
    <w:rsid w:val="00C07282"/>
    <w:rsid w:val="00C077CC"/>
    <w:rsid w:val="00C07F91"/>
    <w:rsid w:val="00C102C6"/>
    <w:rsid w:val="00C107E2"/>
    <w:rsid w:val="00C110C2"/>
    <w:rsid w:val="00C110E0"/>
    <w:rsid w:val="00C115A5"/>
    <w:rsid w:val="00C1192F"/>
    <w:rsid w:val="00C11D56"/>
    <w:rsid w:val="00C120CD"/>
    <w:rsid w:val="00C131FC"/>
    <w:rsid w:val="00C13865"/>
    <w:rsid w:val="00C13BE9"/>
    <w:rsid w:val="00C1533C"/>
    <w:rsid w:val="00C15B87"/>
    <w:rsid w:val="00C1690E"/>
    <w:rsid w:val="00C173F8"/>
    <w:rsid w:val="00C179BC"/>
    <w:rsid w:val="00C17B3B"/>
    <w:rsid w:val="00C17F38"/>
    <w:rsid w:val="00C2013D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106"/>
    <w:rsid w:val="00C23347"/>
    <w:rsid w:val="00C23547"/>
    <w:rsid w:val="00C2365A"/>
    <w:rsid w:val="00C237AC"/>
    <w:rsid w:val="00C24722"/>
    <w:rsid w:val="00C24A0B"/>
    <w:rsid w:val="00C24A28"/>
    <w:rsid w:val="00C24BAF"/>
    <w:rsid w:val="00C24D00"/>
    <w:rsid w:val="00C24E2A"/>
    <w:rsid w:val="00C25834"/>
    <w:rsid w:val="00C25DA8"/>
    <w:rsid w:val="00C26018"/>
    <w:rsid w:val="00C265BD"/>
    <w:rsid w:val="00C2679E"/>
    <w:rsid w:val="00C26C04"/>
    <w:rsid w:val="00C26FCF"/>
    <w:rsid w:val="00C2700F"/>
    <w:rsid w:val="00C276EC"/>
    <w:rsid w:val="00C27B8A"/>
    <w:rsid w:val="00C27BC8"/>
    <w:rsid w:val="00C3010E"/>
    <w:rsid w:val="00C302C6"/>
    <w:rsid w:val="00C30741"/>
    <w:rsid w:val="00C31009"/>
    <w:rsid w:val="00C3155A"/>
    <w:rsid w:val="00C31770"/>
    <w:rsid w:val="00C318E4"/>
    <w:rsid w:val="00C31C74"/>
    <w:rsid w:val="00C32431"/>
    <w:rsid w:val="00C3382F"/>
    <w:rsid w:val="00C35D84"/>
    <w:rsid w:val="00C3639B"/>
    <w:rsid w:val="00C36A1E"/>
    <w:rsid w:val="00C3750A"/>
    <w:rsid w:val="00C37EA6"/>
    <w:rsid w:val="00C40795"/>
    <w:rsid w:val="00C40962"/>
    <w:rsid w:val="00C412F7"/>
    <w:rsid w:val="00C4166E"/>
    <w:rsid w:val="00C41CEF"/>
    <w:rsid w:val="00C42313"/>
    <w:rsid w:val="00C4250E"/>
    <w:rsid w:val="00C42B0B"/>
    <w:rsid w:val="00C42EF6"/>
    <w:rsid w:val="00C43231"/>
    <w:rsid w:val="00C4366F"/>
    <w:rsid w:val="00C448B9"/>
    <w:rsid w:val="00C45123"/>
    <w:rsid w:val="00C4569B"/>
    <w:rsid w:val="00C4674D"/>
    <w:rsid w:val="00C46785"/>
    <w:rsid w:val="00C4687C"/>
    <w:rsid w:val="00C508F2"/>
    <w:rsid w:val="00C50A02"/>
    <w:rsid w:val="00C51089"/>
    <w:rsid w:val="00C51745"/>
    <w:rsid w:val="00C517A8"/>
    <w:rsid w:val="00C51829"/>
    <w:rsid w:val="00C518CE"/>
    <w:rsid w:val="00C51D0B"/>
    <w:rsid w:val="00C51F8D"/>
    <w:rsid w:val="00C52597"/>
    <w:rsid w:val="00C529D2"/>
    <w:rsid w:val="00C52B54"/>
    <w:rsid w:val="00C53739"/>
    <w:rsid w:val="00C53762"/>
    <w:rsid w:val="00C53AFC"/>
    <w:rsid w:val="00C55012"/>
    <w:rsid w:val="00C551E9"/>
    <w:rsid w:val="00C55DE2"/>
    <w:rsid w:val="00C56041"/>
    <w:rsid w:val="00C56724"/>
    <w:rsid w:val="00C570E4"/>
    <w:rsid w:val="00C57148"/>
    <w:rsid w:val="00C57238"/>
    <w:rsid w:val="00C57D23"/>
    <w:rsid w:val="00C57EAC"/>
    <w:rsid w:val="00C6018D"/>
    <w:rsid w:val="00C604E5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649"/>
    <w:rsid w:val="00C62FE8"/>
    <w:rsid w:val="00C641B3"/>
    <w:rsid w:val="00C643CD"/>
    <w:rsid w:val="00C65047"/>
    <w:rsid w:val="00C6535A"/>
    <w:rsid w:val="00C65EA4"/>
    <w:rsid w:val="00C66242"/>
    <w:rsid w:val="00C66272"/>
    <w:rsid w:val="00C662D1"/>
    <w:rsid w:val="00C6650A"/>
    <w:rsid w:val="00C66E2B"/>
    <w:rsid w:val="00C67665"/>
    <w:rsid w:val="00C67985"/>
    <w:rsid w:val="00C67D97"/>
    <w:rsid w:val="00C70277"/>
    <w:rsid w:val="00C70549"/>
    <w:rsid w:val="00C7059F"/>
    <w:rsid w:val="00C70E33"/>
    <w:rsid w:val="00C71206"/>
    <w:rsid w:val="00C72E9F"/>
    <w:rsid w:val="00C735E8"/>
    <w:rsid w:val="00C73A73"/>
    <w:rsid w:val="00C73D23"/>
    <w:rsid w:val="00C74603"/>
    <w:rsid w:val="00C74889"/>
    <w:rsid w:val="00C74A3B"/>
    <w:rsid w:val="00C74A40"/>
    <w:rsid w:val="00C74D90"/>
    <w:rsid w:val="00C74E34"/>
    <w:rsid w:val="00C7521C"/>
    <w:rsid w:val="00C753AD"/>
    <w:rsid w:val="00C7555A"/>
    <w:rsid w:val="00C75AC1"/>
    <w:rsid w:val="00C75B2B"/>
    <w:rsid w:val="00C75C59"/>
    <w:rsid w:val="00C75E5B"/>
    <w:rsid w:val="00C75EC1"/>
    <w:rsid w:val="00C76388"/>
    <w:rsid w:val="00C7748A"/>
    <w:rsid w:val="00C77997"/>
    <w:rsid w:val="00C77F0E"/>
    <w:rsid w:val="00C80397"/>
    <w:rsid w:val="00C804DF"/>
    <w:rsid w:val="00C80C5B"/>
    <w:rsid w:val="00C80E66"/>
    <w:rsid w:val="00C80EB5"/>
    <w:rsid w:val="00C81A27"/>
    <w:rsid w:val="00C81A44"/>
    <w:rsid w:val="00C823E2"/>
    <w:rsid w:val="00C82564"/>
    <w:rsid w:val="00C82CCD"/>
    <w:rsid w:val="00C82E37"/>
    <w:rsid w:val="00C83148"/>
    <w:rsid w:val="00C831AE"/>
    <w:rsid w:val="00C83697"/>
    <w:rsid w:val="00C83A74"/>
    <w:rsid w:val="00C83D04"/>
    <w:rsid w:val="00C83D71"/>
    <w:rsid w:val="00C8420C"/>
    <w:rsid w:val="00C86166"/>
    <w:rsid w:val="00C8652D"/>
    <w:rsid w:val="00C86B71"/>
    <w:rsid w:val="00C86FB2"/>
    <w:rsid w:val="00C876F1"/>
    <w:rsid w:val="00C87889"/>
    <w:rsid w:val="00C87C7D"/>
    <w:rsid w:val="00C900B6"/>
    <w:rsid w:val="00C9077F"/>
    <w:rsid w:val="00C909E1"/>
    <w:rsid w:val="00C90B0E"/>
    <w:rsid w:val="00C90CAC"/>
    <w:rsid w:val="00C917A6"/>
    <w:rsid w:val="00C91FB9"/>
    <w:rsid w:val="00C92257"/>
    <w:rsid w:val="00C925D9"/>
    <w:rsid w:val="00C92A9F"/>
    <w:rsid w:val="00C92D9A"/>
    <w:rsid w:val="00C93088"/>
    <w:rsid w:val="00C939D7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1BC"/>
    <w:rsid w:val="00CA23CA"/>
    <w:rsid w:val="00CA2689"/>
    <w:rsid w:val="00CA27ED"/>
    <w:rsid w:val="00CA2BE5"/>
    <w:rsid w:val="00CA3220"/>
    <w:rsid w:val="00CA379D"/>
    <w:rsid w:val="00CA3815"/>
    <w:rsid w:val="00CA3EF0"/>
    <w:rsid w:val="00CA48D0"/>
    <w:rsid w:val="00CA4D4B"/>
    <w:rsid w:val="00CA53D5"/>
    <w:rsid w:val="00CA5724"/>
    <w:rsid w:val="00CA601A"/>
    <w:rsid w:val="00CA602C"/>
    <w:rsid w:val="00CA6151"/>
    <w:rsid w:val="00CA65CB"/>
    <w:rsid w:val="00CA7053"/>
    <w:rsid w:val="00CA75FA"/>
    <w:rsid w:val="00CA7ABB"/>
    <w:rsid w:val="00CA7DCD"/>
    <w:rsid w:val="00CB0099"/>
    <w:rsid w:val="00CB175A"/>
    <w:rsid w:val="00CB17F2"/>
    <w:rsid w:val="00CB190E"/>
    <w:rsid w:val="00CB2103"/>
    <w:rsid w:val="00CB29ED"/>
    <w:rsid w:val="00CB3116"/>
    <w:rsid w:val="00CB3335"/>
    <w:rsid w:val="00CB3683"/>
    <w:rsid w:val="00CB37C4"/>
    <w:rsid w:val="00CB4838"/>
    <w:rsid w:val="00CB4E79"/>
    <w:rsid w:val="00CB5560"/>
    <w:rsid w:val="00CB5754"/>
    <w:rsid w:val="00CB57F1"/>
    <w:rsid w:val="00CB6D5A"/>
    <w:rsid w:val="00CB6DD3"/>
    <w:rsid w:val="00CB7E90"/>
    <w:rsid w:val="00CC085F"/>
    <w:rsid w:val="00CC1828"/>
    <w:rsid w:val="00CC1B03"/>
    <w:rsid w:val="00CC20B3"/>
    <w:rsid w:val="00CC295E"/>
    <w:rsid w:val="00CC2E08"/>
    <w:rsid w:val="00CC337B"/>
    <w:rsid w:val="00CC3E70"/>
    <w:rsid w:val="00CC4928"/>
    <w:rsid w:val="00CC4E90"/>
    <w:rsid w:val="00CC51BE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1F79"/>
    <w:rsid w:val="00CD247A"/>
    <w:rsid w:val="00CD2FE8"/>
    <w:rsid w:val="00CD30B4"/>
    <w:rsid w:val="00CD335D"/>
    <w:rsid w:val="00CD33E1"/>
    <w:rsid w:val="00CD3AA4"/>
    <w:rsid w:val="00CD44FD"/>
    <w:rsid w:val="00CD4908"/>
    <w:rsid w:val="00CD4B9E"/>
    <w:rsid w:val="00CD54D7"/>
    <w:rsid w:val="00CD5571"/>
    <w:rsid w:val="00CD5808"/>
    <w:rsid w:val="00CD58BE"/>
    <w:rsid w:val="00CD6614"/>
    <w:rsid w:val="00CD6CF9"/>
    <w:rsid w:val="00CD75FC"/>
    <w:rsid w:val="00CD7722"/>
    <w:rsid w:val="00CD772E"/>
    <w:rsid w:val="00CD7731"/>
    <w:rsid w:val="00CD797B"/>
    <w:rsid w:val="00CD7D11"/>
    <w:rsid w:val="00CE03B9"/>
    <w:rsid w:val="00CE0C20"/>
    <w:rsid w:val="00CE17E0"/>
    <w:rsid w:val="00CE216C"/>
    <w:rsid w:val="00CE23AC"/>
    <w:rsid w:val="00CE2471"/>
    <w:rsid w:val="00CE28FA"/>
    <w:rsid w:val="00CE2A07"/>
    <w:rsid w:val="00CE377B"/>
    <w:rsid w:val="00CE38D1"/>
    <w:rsid w:val="00CE410B"/>
    <w:rsid w:val="00CE413C"/>
    <w:rsid w:val="00CE43C1"/>
    <w:rsid w:val="00CE46D4"/>
    <w:rsid w:val="00CE49D2"/>
    <w:rsid w:val="00CE4E21"/>
    <w:rsid w:val="00CE4F9B"/>
    <w:rsid w:val="00CE556F"/>
    <w:rsid w:val="00CE595D"/>
    <w:rsid w:val="00CE5C31"/>
    <w:rsid w:val="00CE6314"/>
    <w:rsid w:val="00CE6A73"/>
    <w:rsid w:val="00CE6EE1"/>
    <w:rsid w:val="00CE7033"/>
    <w:rsid w:val="00CE777D"/>
    <w:rsid w:val="00CE79BE"/>
    <w:rsid w:val="00CE7A8D"/>
    <w:rsid w:val="00CE7AC7"/>
    <w:rsid w:val="00CE7D62"/>
    <w:rsid w:val="00CF0644"/>
    <w:rsid w:val="00CF0E50"/>
    <w:rsid w:val="00CF141F"/>
    <w:rsid w:val="00CF1E7B"/>
    <w:rsid w:val="00CF253E"/>
    <w:rsid w:val="00CF2F05"/>
    <w:rsid w:val="00CF32CF"/>
    <w:rsid w:val="00CF338F"/>
    <w:rsid w:val="00CF3696"/>
    <w:rsid w:val="00CF3AF0"/>
    <w:rsid w:val="00CF3DF2"/>
    <w:rsid w:val="00CF400B"/>
    <w:rsid w:val="00CF46F8"/>
    <w:rsid w:val="00CF4A4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935"/>
    <w:rsid w:val="00CF7F22"/>
    <w:rsid w:val="00D00285"/>
    <w:rsid w:val="00D0034B"/>
    <w:rsid w:val="00D00399"/>
    <w:rsid w:val="00D00D53"/>
    <w:rsid w:val="00D01451"/>
    <w:rsid w:val="00D01E93"/>
    <w:rsid w:val="00D027AA"/>
    <w:rsid w:val="00D0291B"/>
    <w:rsid w:val="00D02BCB"/>
    <w:rsid w:val="00D02E2B"/>
    <w:rsid w:val="00D02ED1"/>
    <w:rsid w:val="00D0324C"/>
    <w:rsid w:val="00D033DD"/>
    <w:rsid w:val="00D04439"/>
    <w:rsid w:val="00D0467B"/>
    <w:rsid w:val="00D053F5"/>
    <w:rsid w:val="00D05E5B"/>
    <w:rsid w:val="00D05F9E"/>
    <w:rsid w:val="00D06E71"/>
    <w:rsid w:val="00D07F15"/>
    <w:rsid w:val="00D10A59"/>
    <w:rsid w:val="00D10B96"/>
    <w:rsid w:val="00D11153"/>
    <w:rsid w:val="00D113AA"/>
    <w:rsid w:val="00D11666"/>
    <w:rsid w:val="00D118E2"/>
    <w:rsid w:val="00D11A17"/>
    <w:rsid w:val="00D12543"/>
    <w:rsid w:val="00D12A72"/>
    <w:rsid w:val="00D12DD0"/>
    <w:rsid w:val="00D12E31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34"/>
    <w:rsid w:val="00D176A0"/>
    <w:rsid w:val="00D17DCE"/>
    <w:rsid w:val="00D20682"/>
    <w:rsid w:val="00D20A68"/>
    <w:rsid w:val="00D20FDC"/>
    <w:rsid w:val="00D22A6F"/>
    <w:rsid w:val="00D2438C"/>
    <w:rsid w:val="00D2462C"/>
    <w:rsid w:val="00D2472F"/>
    <w:rsid w:val="00D2496E"/>
    <w:rsid w:val="00D259DC"/>
    <w:rsid w:val="00D25B6E"/>
    <w:rsid w:val="00D26B24"/>
    <w:rsid w:val="00D274BF"/>
    <w:rsid w:val="00D27D5E"/>
    <w:rsid w:val="00D302CD"/>
    <w:rsid w:val="00D308FC"/>
    <w:rsid w:val="00D316EE"/>
    <w:rsid w:val="00D318AF"/>
    <w:rsid w:val="00D31929"/>
    <w:rsid w:val="00D324B2"/>
    <w:rsid w:val="00D32970"/>
    <w:rsid w:val="00D32997"/>
    <w:rsid w:val="00D32A50"/>
    <w:rsid w:val="00D335DE"/>
    <w:rsid w:val="00D335EF"/>
    <w:rsid w:val="00D336D1"/>
    <w:rsid w:val="00D3459D"/>
    <w:rsid w:val="00D34EEB"/>
    <w:rsid w:val="00D34FB1"/>
    <w:rsid w:val="00D35734"/>
    <w:rsid w:val="00D361F5"/>
    <w:rsid w:val="00D367DD"/>
    <w:rsid w:val="00D36AF0"/>
    <w:rsid w:val="00D36B0C"/>
    <w:rsid w:val="00D36F79"/>
    <w:rsid w:val="00D376DD"/>
    <w:rsid w:val="00D37EED"/>
    <w:rsid w:val="00D4043D"/>
    <w:rsid w:val="00D40EDD"/>
    <w:rsid w:val="00D41186"/>
    <w:rsid w:val="00D41FD6"/>
    <w:rsid w:val="00D429C6"/>
    <w:rsid w:val="00D42A60"/>
    <w:rsid w:val="00D42CB6"/>
    <w:rsid w:val="00D42D3F"/>
    <w:rsid w:val="00D4393B"/>
    <w:rsid w:val="00D44C9E"/>
    <w:rsid w:val="00D45CE1"/>
    <w:rsid w:val="00D46053"/>
    <w:rsid w:val="00D46979"/>
    <w:rsid w:val="00D46BBA"/>
    <w:rsid w:val="00D47289"/>
    <w:rsid w:val="00D477F2"/>
    <w:rsid w:val="00D47E15"/>
    <w:rsid w:val="00D50078"/>
    <w:rsid w:val="00D51124"/>
    <w:rsid w:val="00D51B2F"/>
    <w:rsid w:val="00D51BA9"/>
    <w:rsid w:val="00D51F8B"/>
    <w:rsid w:val="00D525B8"/>
    <w:rsid w:val="00D52924"/>
    <w:rsid w:val="00D52F6F"/>
    <w:rsid w:val="00D53B46"/>
    <w:rsid w:val="00D54A87"/>
    <w:rsid w:val="00D54B48"/>
    <w:rsid w:val="00D54B58"/>
    <w:rsid w:val="00D552B7"/>
    <w:rsid w:val="00D5766E"/>
    <w:rsid w:val="00D57BBD"/>
    <w:rsid w:val="00D6058A"/>
    <w:rsid w:val="00D61791"/>
    <w:rsid w:val="00D61E37"/>
    <w:rsid w:val="00D62F2B"/>
    <w:rsid w:val="00D63841"/>
    <w:rsid w:val="00D6395B"/>
    <w:rsid w:val="00D63A47"/>
    <w:rsid w:val="00D64370"/>
    <w:rsid w:val="00D648A9"/>
    <w:rsid w:val="00D64941"/>
    <w:rsid w:val="00D64970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0BF3"/>
    <w:rsid w:val="00D710C0"/>
    <w:rsid w:val="00D715F0"/>
    <w:rsid w:val="00D72178"/>
    <w:rsid w:val="00D72724"/>
    <w:rsid w:val="00D73267"/>
    <w:rsid w:val="00D7357B"/>
    <w:rsid w:val="00D73A98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68B9"/>
    <w:rsid w:val="00D77014"/>
    <w:rsid w:val="00D77DC5"/>
    <w:rsid w:val="00D80071"/>
    <w:rsid w:val="00D80178"/>
    <w:rsid w:val="00D80939"/>
    <w:rsid w:val="00D80FA6"/>
    <w:rsid w:val="00D818D7"/>
    <w:rsid w:val="00D81B80"/>
    <w:rsid w:val="00D826DA"/>
    <w:rsid w:val="00D826E0"/>
    <w:rsid w:val="00D82CBD"/>
    <w:rsid w:val="00D82CE3"/>
    <w:rsid w:val="00D82EE1"/>
    <w:rsid w:val="00D837BE"/>
    <w:rsid w:val="00D838DE"/>
    <w:rsid w:val="00D839DF"/>
    <w:rsid w:val="00D83B20"/>
    <w:rsid w:val="00D84171"/>
    <w:rsid w:val="00D844FB"/>
    <w:rsid w:val="00D84871"/>
    <w:rsid w:val="00D84C8A"/>
    <w:rsid w:val="00D855B9"/>
    <w:rsid w:val="00D8576E"/>
    <w:rsid w:val="00D858DD"/>
    <w:rsid w:val="00D865BB"/>
    <w:rsid w:val="00D869A8"/>
    <w:rsid w:val="00D86E50"/>
    <w:rsid w:val="00D86E7D"/>
    <w:rsid w:val="00D900E9"/>
    <w:rsid w:val="00D90346"/>
    <w:rsid w:val="00D91B3D"/>
    <w:rsid w:val="00D92189"/>
    <w:rsid w:val="00D921DD"/>
    <w:rsid w:val="00D9251D"/>
    <w:rsid w:val="00D927B3"/>
    <w:rsid w:val="00D92DC2"/>
    <w:rsid w:val="00D93891"/>
    <w:rsid w:val="00D944F6"/>
    <w:rsid w:val="00D949A0"/>
    <w:rsid w:val="00D94DDF"/>
    <w:rsid w:val="00D95645"/>
    <w:rsid w:val="00D9614C"/>
    <w:rsid w:val="00D962AB"/>
    <w:rsid w:val="00D962DD"/>
    <w:rsid w:val="00D962F6"/>
    <w:rsid w:val="00D96570"/>
    <w:rsid w:val="00D965E7"/>
    <w:rsid w:val="00D96D25"/>
    <w:rsid w:val="00D971E1"/>
    <w:rsid w:val="00D971FB"/>
    <w:rsid w:val="00D97894"/>
    <w:rsid w:val="00D978E1"/>
    <w:rsid w:val="00D97B1D"/>
    <w:rsid w:val="00D97B3A"/>
    <w:rsid w:val="00DA0E9B"/>
    <w:rsid w:val="00DA1C89"/>
    <w:rsid w:val="00DA2046"/>
    <w:rsid w:val="00DA216E"/>
    <w:rsid w:val="00DA2286"/>
    <w:rsid w:val="00DA25F6"/>
    <w:rsid w:val="00DA2AFB"/>
    <w:rsid w:val="00DA30B5"/>
    <w:rsid w:val="00DA32FF"/>
    <w:rsid w:val="00DA3664"/>
    <w:rsid w:val="00DA3955"/>
    <w:rsid w:val="00DA39D0"/>
    <w:rsid w:val="00DA3B73"/>
    <w:rsid w:val="00DA3DD8"/>
    <w:rsid w:val="00DA3FDD"/>
    <w:rsid w:val="00DA4081"/>
    <w:rsid w:val="00DA43FC"/>
    <w:rsid w:val="00DA4AF6"/>
    <w:rsid w:val="00DA4E20"/>
    <w:rsid w:val="00DA4FD9"/>
    <w:rsid w:val="00DA5B52"/>
    <w:rsid w:val="00DA6118"/>
    <w:rsid w:val="00DA667C"/>
    <w:rsid w:val="00DA6AAA"/>
    <w:rsid w:val="00DA6B90"/>
    <w:rsid w:val="00DA72B0"/>
    <w:rsid w:val="00DA7CBA"/>
    <w:rsid w:val="00DA7F92"/>
    <w:rsid w:val="00DB04A8"/>
    <w:rsid w:val="00DB0754"/>
    <w:rsid w:val="00DB0BAF"/>
    <w:rsid w:val="00DB0FCE"/>
    <w:rsid w:val="00DB0FF2"/>
    <w:rsid w:val="00DB1439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514"/>
    <w:rsid w:val="00DB66AB"/>
    <w:rsid w:val="00DB6B19"/>
    <w:rsid w:val="00DB6EB6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789"/>
    <w:rsid w:val="00DC1F13"/>
    <w:rsid w:val="00DC2559"/>
    <w:rsid w:val="00DC29CD"/>
    <w:rsid w:val="00DC2BE3"/>
    <w:rsid w:val="00DC2CAE"/>
    <w:rsid w:val="00DC2CD8"/>
    <w:rsid w:val="00DC3652"/>
    <w:rsid w:val="00DC404C"/>
    <w:rsid w:val="00DC430C"/>
    <w:rsid w:val="00DC46EE"/>
    <w:rsid w:val="00DC49A4"/>
    <w:rsid w:val="00DC4DF6"/>
    <w:rsid w:val="00DC4E3C"/>
    <w:rsid w:val="00DC562C"/>
    <w:rsid w:val="00DC5633"/>
    <w:rsid w:val="00DC56DF"/>
    <w:rsid w:val="00DC7472"/>
    <w:rsid w:val="00DC772B"/>
    <w:rsid w:val="00DC7752"/>
    <w:rsid w:val="00DD00D2"/>
    <w:rsid w:val="00DD037E"/>
    <w:rsid w:val="00DD04C3"/>
    <w:rsid w:val="00DD1217"/>
    <w:rsid w:val="00DD135C"/>
    <w:rsid w:val="00DD1791"/>
    <w:rsid w:val="00DD198E"/>
    <w:rsid w:val="00DD1F8F"/>
    <w:rsid w:val="00DD2188"/>
    <w:rsid w:val="00DD27AF"/>
    <w:rsid w:val="00DD28F7"/>
    <w:rsid w:val="00DD291D"/>
    <w:rsid w:val="00DD2947"/>
    <w:rsid w:val="00DD3429"/>
    <w:rsid w:val="00DD3456"/>
    <w:rsid w:val="00DD3A08"/>
    <w:rsid w:val="00DD3A1E"/>
    <w:rsid w:val="00DD3EC0"/>
    <w:rsid w:val="00DD45B9"/>
    <w:rsid w:val="00DD4A03"/>
    <w:rsid w:val="00DD5057"/>
    <w:rsid w:val="00DD6182"/>
    <w:rsid w:val="00DD647B"/>
    <w:rsid w:val="00DD6FD5"/>
    <w:rsid w:val="00DD76D5"/>
    <w:rsid w:val="00DE002F"/>
    <w:rsid w:val="00DE06A7"/>
    <w:rsid w:val="00DE076D"/>
    <w:rsid w:val="00DE07DB"/>
    <w:rsid w:val="00DE0E4C"/>
    <w:rsid w:val="00DE157C"/>
    <w:rsid w:val="00DE1841"/>
    <w:rsid w:val="00DE273B"/>
    <w:rsid w:val="00DE3084"/>
    <w:rsid w:val="00DE34F7"/>
    <w:rsid w:val="00DE4430"/>
    <w:rsid w:val="00DE4678"/>
    <w:rsid w:val="00DE481F"/>
    <w:rsid w:val="00DE5581"/>
    <w:rsid w:val="00DE5C0C"/>
    <w:rsid w:val="00DE5D93"/>
    <w:rsid w:val="00DE6B1E"/>
    <w:rsid w:val="00DF0299"/>
    <w:rsid w:val="00DF07DA"/>
    <w:rsid w:val="00DF19F1"/>
    <w:rsid w:val="00DF1A53"/>
    <w:rsid w:val="00DF271C"/>
    <w:rsid w:val="00DF272A"/>
    <w:rsid w:val="00DF2A25"/>
    <w:rsid w:val="00DF2F64"/>
    <w:rsid w:val="00DF3019"/>
    <w:rsid w:val="00DF31B1"/>
    <w:rsid w:val="00DF544D"/>
    <w:rsid w:val="00DF549C"/>
    <w:rsid w:val="00DF5837"/>
    <w:rsid w:val="00DF5912"/>
    <w:rsid w:val="00DF59E0"/>
    <w:rsid w:val="00DF5AD3"/>
    <w:rsid w:val="00DF5BAD"/>
    <w:rsid w:val="00DF5D55"/>
    <w:rsid w:val="00DF628A"/>
    <w:rsid w:val="00DF6727"/>
    <w:rsid w:val="00DF6BBE"/>
    <w:rsid w:val="00DF7409"/>
    <w:rsid w:val="00DF7624"/>
    <w:rsid w:val="00DF7D52"/>
    <w:rsid w:val="00DF7F83"/>
    <w:rsid w:val="00E0122E"/>
    <w:rsid w:val="00E01D04"/>
    <w:rsid w:val="00E01E3E"/>
    <w:rsid w:val="00E02850"/>
    <w:rsid w:val="00E02B7F"/>
    <w:rsid w:val="00E0370D"/>
    <w:rsid w:val="00E041EB"/>
    <w:rsid w:val="00E042E4"/>
    <w:rsid w:val="00E044AF"/>
    <w:rsid w:val="00E046B9"/>
    <w:rsid w:val="00E0471D"/>
    <w:rsid w:val="00E05846"/>
    <w:rsid w:val="00E067D9"/>
    <w:rsid w:val="00E06A37"/>
    <w:rsid w:val="00E0740B"/>
    <w:rsid w:val="00E1049E"/>
    <w:rsid w:val="00E10D71"/>
    <w:rsid w:val="00E10ECE"/>
    <w:rsid w:val="00E113AB"/>
    <w:rsid w:val="00E11821"/>
    <w:rsid w:val="00E11E1F"/>
    <w:rsid w:val="00E1232E"/>
    <w:rsid w:val="00E123B7"/>
    <w:rsid w:val="00E12472"/>
    <w:rsid w:val="00E12E63"/>
    <w:rsid w:val="00E1371B"/>
    <w:rsid w:val="00E13BEB"/>
    <w:rsid w:val="00E13F2A"/>
    <w:rsid w:val="00E14AD0"/>
    <w:rsid w:val="00E16355"/>
    <w:rsid w:val="00E172AE"/>
    <w:rsid w:val="00E1738B"/>
    <w:rsid w:val="00E17751"/>
    <w:rsid w:val="00E17940"/>
    <w:rsid w:val="00E2023A"/>
    <w:rsid w:val="00E20323"/>
    <w:rsid w:val="00E203FA"/>
    <w:rsid w:val="00E2080D"/>
    <w:rsid w:val="00E20A0D"/>
    <w:rsid w:val="00E20A38"/>
    <w:rsid w:val="00E20A95"/>
    <w:rsid w:val="00E2192F"/>
    <w:rsid w:val="00E21CD9"/>
    <w:rsid w:val="00E22019"/>
    <w:rsid w:val="00E22254"/>
    <w:rsid w:val="00E234F1"/>
    <w:rsid w:val="00E23CCB"/>
    <w:rsid w:val="00E23D0A"/>
    <w:rsid w:val="00E23F8A"/>
    <w:rsid w:val="00E2451C"/>
    <w:rsid w:val="00E2464C"/>
    <w:rsid w:val="00E24A2C"/>
    <w:rsid w:val="00E24C80"/>
    <w:rsid w:val="00E250A0"/>
    <w:rsid w:val="00E258AD"/>
    <w:rsid w:val="00E25DBC"/>
    <w:rsid w:val="00E26431"/>
    <w:rsid w:val="00E26FB4"/>
    <w:rsid w:val="00E2744D"/>
    <w:rsid w:val="00E27635"/>
    <w:rsid w:val="00E2769D"/>
    <w:rsid w:val="00E27FF6"/>
    <w:rsid w:val="00E301E3"/>
    <w:rsid w:val="00E307A3"/>
    <w:rsid w:val="00E313F1"/>
    <w:rsid w:val="00E324D8"/>
    <w:rsid w:val="00E32CF1"/>
    <w:rsid w:val="00E32E41"/>
    <w:rsid w:val="00E32F46"/>
    <w:rsid w:val="00E33681"/>
    <w:rsid w:val="00E3370C"/>
    <w:rsid w:val="00E344F9"/>
    <w:rsid w:val="00E34959"/>
    <w:rsid w:val="00E34B20"/>
    <w:rsid w:val="00E34B21"/>
    <w:rsid w:val="00E34E51"/>
    <w:rsid w:val="00E35819"/>
    <w:rsid w:val="00E3592B"/>
    <w:rsid w:val="00E36B0E"/>
    <w:rsid w:val="00E376DB"/>
    <w:rsid w:val="00E4053D"/>
    <w:rsid w:val="00E40A99"/>
    <w:rsid w:val="00E40BCC"/>
    <w:rsid w:val="00E40CBD"/>
    <w:rsid w:val="00E40DDB"/>
    <w:rsid w:val="00E410AF"/>
    <w:rsid w:val="00E4142E"/>
    <w:rsid w:val="00E417DA"/>
    <w:rsid w:val="00E41994"/>
    <w:rsid w:val="00E41AB3"/>
    <w:rsid w:val="00E41C41"/>
    <w:rsid w:val="00E42F76"/>
    <w:rsid w:val="00E4306C"/>
    <w:rsid w:val="00E430E4"/>
    <w:rsid w:val="00E431D2"/>
    <w:rsid w:val="00E43F21"/>
    <w:rsid w:val="00E441A1"/>
    <w:rsid w:val="00E4469B"/>
    <w:rsid w:val="00E45763"/>
    <w:rsid w:val="00E45EE6"/>
    <w:rsid w:val="00E45F11"/>
    <w:rsid w:val="00E464AA"/>
    <w:rsid w:val="00E464B9"/>
    <w:rsid w:val="00E473A5"/>
    <w:rsid w:val="00E47AEF"/>
    <w:rsid w:val="00E47E3D"/>
    <w:rsid w:val="00E500BC"/>
    <w:rsid w:val="00E50161"/>
    <w:rsid w:val="00E50210"/>
    <w:rsid w:val="00E50325"/>
    <w:rsid w:val="00E5072D"/>
    <w:rsid w:val="00E50BC0"/>
    <w:rsid w:val="00E50C61"/>
    <w:rsid w:val="00E51326"/>
    <w:rsid w:val="00E514F4"/>
    <w:rsid w:val="00E51CAA"/>
    <w:rsid w:val="00E5288E"/>
    <w:rsid w:val="00E52D5A"/>
    <w:rsid w:val="00E52F73"/>
    <w:rsid w:val="00E532B2"/>
    <w:rsid w:val="00E535FA"/>
    <w:rsid w:val="00E53732"/>
    <w:rsid w:val="00E53A27"/>
    <w:rsid w:val="00E54214"/>
    <w:rsid w:val="00E549B0"/>
    <w:rsid w:val="00E54EC0"/>
    <w:rsid w:val="00E5507F"/>
    <w:rsid w:val="00E55660"/>
    <w:rsid w:val="00E558A2"/>
    <w:rsid w:val="00E5605B"/>
    <w:rsid w:val="00E56D81"/>
    <w:rsid w:val="00E6004F"/>
    <w:rsid w:val="00E604BF"/>
    <w:rsid w:val="00E60939"/>
    <w:rsid w:val="00E60C6E"/>
    <w:rsid w:val="00E60F65"/>
    <w:rsid w:val="00E6161C"/>
    <w:rsid w:val="00E61DB2"/>
    <w:rsid w:val="00E632E0"/>
    <w:rsid w:val="00E638C3"/>
    <w:rsid w:val="00E63B53"/>
    <w:rsid w:val="00E63B73"/>
    <w:rsid w:val="00E63E00"/>
    <w:rsid w:val="00E649ED"/>
    <w:rsid w:val="00E64B12"/>
    <w:rsid w:val="00E64D09"/>
    <w:rsid w:val="00E64FA6"/>
    <w:rsid w:val="00E6512E"/>
    <w:rsid w:val="00E65238"/>
    <w:rsid w:val="00E654EA"/>
    <w:rsid w:val="00E6554D"/>
    <w:rsid w:val="00E6593C"/>
    <w:rsid w:val="00E65CA8"/>
    <w:rsid w:val="00E65F83"/>
    <w:rsid w:val="00E663D9"/>
    <w:rsid w:val="00E66FA1"/>
    <w:rsid w:val="00E67ADE"/>
    <w:rsid w:val="00E67BD7"/>
    <w:rsid w:val="00E67C9C"/>
    <w:rsid w:val="00E67E0A"/>
    <w:rsid w:val="00E70166"/>
    <w:rsid w:val="00E70381"/>
    <w:rsid w:val="00E717E4"/>
    <w:rsid w:val="00E71E75"/>
    <w:rsid w:val="00E7208D"/>
    <w:rsid w:val="00E7247B"/>
    <w:rsid w:val="00E730B5"/>
    <w:rsid w:val="00E7311C"/>
    <w:rsid w:val="00E7433A"/>
    <w:rsid w:val="00E74822"/>
    <w:rsid w:val="00E74B11"/>
    <w:rsid w:val="00E75331"/>
    <w:rsid w:val="00E7536B"/>
    <w:rsid w:val="00E75E35"/>
    <w:rsid w:val="00E75EC9"/>
    <w:rsid w:val="00E76507"/>
    <w:rsid w:val="00E76A36"/>
    <w:rsid w:val="00E76DF6"/>
    <w:rsid w:val="00E7791A"/>
    <w:rsid w:val="00E805BD"/>
    <w:rsid w:val="00E8128B"/>
    <w:rsid w:val="00E8164E"/>
    <w:rsid w:val="00E816F7"/>
    <w:rsid w:val="00E819A5"/>
    <w:rsid w:val="00E819D1"/>
    <w:rsid w:val="00E82122"/>
    <w:rsid w:val="00E82329"/>
    <w:rsid w:val="00E82EF4"/>
    <w:rsid w:val="00E8316B"/>
    <w:rsid w:val="00E8327B"/>
    <w:rsid w:val="00E83A12"/>
    <w:rsid w:val="00E84EFE"/>
    <w:rsid w:val="00E8523E"/>
    <w:rsid w:val="00E853B4"/>
    <w:rsid w:val="00E85A9F"/>
    <w:rsid w:val="00E85E33"/>
    <w:rsid w:val="00E86AE3"/>
    <w:rsid w:val="00E86BD8"/>
    <w:rsid w:val="00E86F41"/>
    <w:rsid w:val="00E87126"/>
    <w:rsid w:val="00E87D71"/>
    <w:rsid w:val="00E87FA0"/>
    <w:rsid w:val="00E900E0"/>
    <w:rsid w:val="00E90630"/>
    <w:rsid w:val="00E90B58"/>
    <w:rsid w:val="00E9200A"/>
    <w:rsid w:val="00E923D6"/>
    <w:rsid w:val="00E9285D"/>
    <w:rsid w:val="00E9308F"/>
    <w:rsid w:val="00E9349D"/>
    <w:rsid w:val="00E94429"/>
    <w:rsid w:val="00E94542"/>
    <w:rsid w:val="00E94AE0"/>
    <w:rsid w:val="00E95449"/>
    <w:rsid w:val="00E957C3"/>
    <w:rsid w:val="00E95F71"/>
    <w:rsid w:val="00E96145"/>
    <w:rsid w:val="00E967BC"/>
    <w:rsid w:val="00E96BA6"/>
    <w:rsid w:val="00EA018C"/>
    <w:rsid w:val="00EA044D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9D3"/>
    <w:rsid w:val="00EA4617"/>
    <w:rsid w:val="00EA4A2A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0D7D"/>
    <w:rsid w:val="00EB0EC1"/>
    <w:rsid w:val="00EB137F"/>
    <w:rsid w:val="00EB1889"/>
    <w:rsid w:val="00EB18F6"/>
    <w:rsid w:val="00EB1ACD"/>
    <w:rsid w:val="00EB2984"/>
    <w:rsid w:val="00EB2DDE"/>
    <w:rsid w:val="00EB2DF5"/>
    <w:rsid w:val="00EB3135"/>
    <w:rsid w:val="00EB3438"/>
    <w:rsid w:val="00EB355C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82"/>
    <w:rsid w:val="00EC1ED2"/>
    <w:rsid w:val="00EC2224"/>
    <w:rsid w:val="00EC25F2"/>
    <w:rsid w:val="00EC3427"/>
    <w:rsid w:val="00EC3EA7"/>
    <w:rsid w:val="00EC43CA"/>
    <w:rsid w:val="00EC4BE4"/>
    <w:rsid w:val="00EC4CE9"/>
    <w:rsid w:val="00EC5342"/>
    <w:rsid w:val="00EC53B2"/>
    <w:rsid w:val="00EC59BB"/>
    <w:rsid w:val="00EC5B26"/>
    <w:rsid w:val="00EC5C5F"/>
    <w:rsid w:val="00EC60F8"/>
    <w:rsid w:val="00EC6AC2"/>
    <w:rsid w:val="00EC6C62"/>
    <w:rsid w:val="00EC7161"/>
    <w:rsid w:val="00EC72F9"/>
    <w:rsid w:val="00EC732B"/>
    <w:rsid w:val="00EC73D5"/>
    <w:rsid w:val="00EC73FC"/>
    <w:rsid w:val="00ED0D8E"/>
    <w:rsid w:val="00ED18D8"/>
    <w:rsid w:val="00ED2183"/>
    <w:rsid w:val="00ED268B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B33"/>
    <w:rsid w:val="00ED5E5F"/>
    <w:rsid w:val="00ED6000"/>
    <w:rsid w:val="00ED605C"/>
    <w:rsid w:val="00ED6704"/>
    <w:rsid w:val="00EE0EE7"/>
    <w:rsid w:val="00EE1660"/>
    <w:rsid w:val="00EE1718"/>
    <w:rsid w:val="00EE195F"/>
    <w:rsid w:val="00EE1AEF"/>
    <w:rsid w:val="00EE1BA0"/>
    <w:rsid w:val="00EE243F"/>
    <w:rsid w:val="00EE2889"/>
    <w:rsid w:val="00EE2BE9"/>
    <w:rsid w:val="00EE2E37"/>
    <w:rsid w:val="00EE2F32"/>
    <w:rsid w:val="00EE340B"/>
    <w:rsid w:val="00EE3461"/>
    <w:rsid w:val="00EE34D9"/>
    <w:rsid w:val="00EE4062"/>
    <w:rsid w:val="00EE4B96"/>
    <w:rsid w:val="00EE56A7"/>
    <w:rsid w:val="00EE5720"/>
    <w:rsid w:val="00EE5796"/>
    <w:rsid w:val="00EE61C8"/>
    <w:rsid w:val="00EE64BD"/>
    <w:rsid w:val="00EE6B12"/>
    <w:rsid w:val="00EE791D"/>
    <w:rsid w:val="00EE79A7"/>
    <w:rsid w:val="00EE7A0E"/>
    <w:rsid w:val="00EE7AF7"/>
    <w:rsid w:val="00EE7CAC"/>
    <w:rsid w:val="00EE7CFE"/>
    <w:rsid w:val="00EF078B"/>
    <w:rsid w:val="00EF0F52"/>
    <w:rsid w:val="00EF1169"/>
    <w:rsid w:val="00EF1233"/>
    <w:rsid w:val="00EF144A"/>
    <w:rsid w:val="00EF18C9"/>
    <w:rsid w:val="00EF19E9"/>
    <w:rsid w:val="00EF1A43"/>
    <w:rsid w:val="00EF1AD4"/>
    <w:rsid w:val="00EF1BD4"/>
    <w:rsid w:val="00EF1BD5"/>
    <w:rsid w:val="00EF1D88"/>
    <w:rsid w:val="00EF26EE"/>
    <w:rsid w:val="00EF29B4"/>
    <w:rsid w:val="00EF2BDF"/>
    <w:rsid w:val="00EF2C6B"/>
    <w:rsid w:val="00EF34DF"/>
    <w:rsid w:val="00EF355F"/>
    <w:rsid w:val="00EF3C26"/>
    <w:rsid w:val="00EF423E"/>
    <w:rsid w:val="00EF4703"/>
    <w:rsid w:val="00EF4B56"/>
    <w:rsid w:val="00EF4DAE"/>
    <w:rsid w:val="00EF4F25"/>
    <w:rsid w:val="00EF4FDF"/>
    <w:rsid w:val="00EF65A6"/>
    <w:rsid w:val="00EF65C8"/>
    <w:rsid w:val="00EF6C93"/>
    <w:rsid w:val="00EF7A31"/>
    <w:rsid w:val="00EF7A7E"/>
    <w:rsid w:val="00F0086F"/>
    <w:rsid w:val="00F00901"/>
    <w:rsid w:val="00F00A62"/>
    <w:rsid w:val="00F01994"/>
    <w:rsid w:val="00F01DE4"/>
    <w:rsid w:val="00F01F22"/>
    <w:rsid w:val="00F02617"/>
    <w:rsid w:val="00F03155"/>
    <w:rsid w:val="00F031C6"/>
    <w:rsid w:val="00F03652"/>
    <w:rsid w:val="00F03811"/>
    <w:rsid w:val="00F03A9F"/>
    <w:rsid w:val="00F04E0C"/>
    <w:rsid w:val="00F054F1"/>
    <w:rsid w:val="00F05743"/>
    <w:rsid w:val="00F05847"/>
    <w:rsid w:val="00F05AD4"/>
    <w:rsid w:val="00F05FA5"/>
    <w:rsid w:val="00F06123"/>
    <w:rsid w:val="00F061D3"/>
    <w:rsid w:val="00F06601"/>
    <w:rsid w:val="00F066E3"/>
    <w:rsid w:val="00F06C8C"/>
    <w:rsid w:val="00F073F7"/>
    <w:rsid w:val="00F07457"/>
    <w:rsid w:val="00F07565"/>
    <w:rsid w:val="00F07DDC"/>
    <w:rsid w:val="00F11152"/>
    <w:rsid w:val="00F1134F"/>
    <w:rsid w:val="00F1323A"/>
    <w:rsid w:val="00F1340D"/>
    <w:rsid w:val="00F134BA"/>
    <w:rsid w:val="00F14617"/>
    <w:rsid w:val="00F14B71"/>
    <w:rsid w:val="00F150AD"/>
    <w:rsid w:val="00F155AC"/>
    <w:rsid w:val="00F16596"/>
    <w:rsid w:val="00F165D1"/>
    <w:rsid w:val="00F1702D"/>
    <w:rsid w:val="00F17050"/>
    <w:rsid w:val="00F17056"/>
    <w:rsid w:val="00F17BEE"/>
    <w:rsid w:val="00F17DBF"/>
    <w:rsid w:val="00F201D2"/>
    <w:rsid w:val="00F2047A"/>
    <w:rsid w:val="00F20600"/>
    <w:rsid w:val="00F211D7"/>
    <w:rsid w:val="00F21504"/>
    <w:rsid w:val="00F217CE"/>
    <w:rsid w:val="00F22282"/>
    <w:rsid w:val="00F2320D"/>
    <w:rsid w:val="00F232CA"/>
    <w:rsid w:val="00F23789"/>
    <w:rsid w:val="00F23CE0"/>
    <w:rsid w:val="00F242CF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D3"/>
    <w:rsid w:val="00F330D5"/>
    <w:rsid w:val="00F33A8B"/>
    <w:rsid w:val="00F341DB"/>
    <w:rsid w:val="00F34BF2"/>
    <w:rsid w:val="00F357B7"/>
    <w:rsid w:val="00F35DEB"/>
    <w:rsid w:val="00F36714"/>
    <w:rsid w:val="00F37143"/>
    <w:rsid w:val="00F40259"/>
    <w:rsid w:val="00F40D04"/>
    <w:rsid w:val="00F40F6F"/>
    <w:rsid w:val="00F40FAB"/>
    <w:rsid w:val="00F4103F"/>
    <w:rsid w:val="00F4104C"/>
    <w:rsid w:val="00F416DD"/>
    <w:rsid w:val="00F4257F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5C34"/>
    <w:rsid w:val="00F4628F"/>
    <w:rsid w:val="00F46437"/>
    <w:rsid w:val="00F466BB"/>
    <w:rsid w:val="00F468C8"/>
    <w:rsid w:val="00F46E50"/>
    <w:rsid w:val="00F470D1"/>
    <w:rsid w:val="00F504BE"/>
    <w:rsid w:val="00F509C5"/>
    <w:rsid w:val="00F5115D"/>
    <w:rsid w:val="00F51929"/>
    <w:rsid w:val="00F51AB8"/>
    <w:rsid w:val="00F52A48"/>
    <w:rsid w:val="00F52B73"/>
    <w:rsid w:val="00F53F5D"/>
    <w:rsid w:val="00F54EAF"/>
    <w:rsid w:val="00F55713"/>
    <w:rsid w:val="00F55A6B"/>
    <w:rsid w:val="00F563E9"/>
    <w:rsid w:val="00F574F2"/>
    <w:rsid w:val="00F5796B"/>
    <w:rsid w:val="00F601E6"/>
    <w:rsid w:val="00F60D5B"/>
    <w:rsid w:val="00F61F08"/>
    <w:rsid w:val="00F61F36"/>
    <w:rsid w:val="00F625D6"/>
    <w:rsid w:val="00F629B0"/>
    <w:rsid w:val="00F63080"/>
    <w:rsid w:val="00F63288"/>
    <w:rsid w:val="00F64AFC"/>
    <w:rsid w:val="00F64FE1"/>
    <w:rsid w:val="00F652C8"/>
    <w:rsid w:val="00F654A0"/>
    <w:rsid w:val="00F65803"/>
    <w:rsid w:val="00F65FBD"/>
    <w:rsid w:val="00F66255"/>
    <w:rsid w:val="00F6729C"/>
    <w:rsid w:val="00F6776C"/>
    <w:rsid w:val="00F67AD6"/>
    <w:rsid w:val="00F67F9C"/>
    <w:rsid w:val="00F70489"/>
    <w:rsid w:val="00F704B7"/>
    <w:rsid w:val="00F706D2"/>
    <w:rsid w:val="00F707D3"/>
    <w:rsid w:val="00F70C52"/>
    <w:rsid w:val="00F70E02"/>
    <w:rsid w:val="00F70E13"/>
    <w:rsid w:val="00F71F6B"/>
    <w:rsid w:val="00F720E0"/>
    <w:rsid w:val="00F729C0"/>
    <w:rsid w:val="00F72E41"/>
    <w:rsid w:val="00F73359"/>
    <w:rsid w:val="00F73462"/>
    <w:rsid w:val="00F734EC"/>
    <w:rsid w:val="00F73AC9"/>
    <w:rsid w:val="00F73B8E"/>
    <w:rsid w:val="00F73BA0"/>
    <w:rsid w:val="00F73CCC"/>
    <w:rsid w:val="00F74556"/>
    <w:rsid w:val="00F75304"/>
    <w:rsid w:val="00F75535"/>
    <w:rsid w:val="00F7557A"/>
    <w:rsid w:val="00F75662"/>
    <w:rsid w:val="00F76414"/>
    <w:rsid w:val="00F7642E"/>
    <w:rsid w:val="00F76F1D"/>
    <w:rsid w:val="00F77124"/>
    <w:rsid w:val="00F77321"/>
    <w:rsid w:val="00F77A35"/>
    <w:rsid w:val="00F77DAE"/>
    <w:rsid w:val="00F8015A"/>
    <w:rsid w:val="00F80B0A"/>
    <w:rsid w:val="00F81059"/>
    <w:rsid w:val="00F817EE"/>
    <w:rsid w:val="00F81933"/>
    <w:rsid w:val="00F819AC"/>
    <w:rsid w:val="00F81B38"/>
    <w:rsid w:val="00F81F3D"/>
    <w:rsid w:val="00F82891"/>
    <w:rsid w:val="00F82BB5"/>
    <w:rsid w:val="00F8301A"/>
    <w:rsid w:val="00F83366"/>
    <w:rsid w:val="00F83700"/>
    <w:rsid w:val="00F838F6"/>
    <w:rsid w:val="00F83B1E"/>
    <w:rsid w:val="00F84A74"/>
    <w:rsid w:val="00F84B98"/>
    <w:rsid w:val="00F84C84"/>
    <w:rsid w:val="00F85BDB"/>
    <w:rsid w:val="00F86004"/>
    <w:rsid w:val="00F8600B"/>
    <w:rsid w:val="00F8614D"/>
    <w:rsid w:val="00F86450"/>
    <w:rsid w:val="00F87043"/>
    <w:rsid w:val="00F8747E"/>
    <w:rsid w:val="00F87483"/>
    <w:rsid w:val="00F874CE"/>
    <w:rsid w:val="00F877E7"/>
    <w:rsid w:val="00F87969"/>
    <w:rsid w:val="00F87FE0"/>
    <w:rsid w:val="00F90FCF"/>
    <w:rsid w:val="00F914F1"/>
    <w:rsid w:val="00F91686"/>
    <w:rsid w:val="00F91704"/>
    <w:rsid w:val="00F91883"/>
    <w:rsid w:val="00F9232E"/>
    <w:rsid w:val="00F934B5"/>
    <w:rsid w:val="00F935FE"/>
    <w:rsid w:val="00F936D4"/>
    <w:rsid w:val="00F93A80"/>
    <w:rsid w:val="00F93C8A"/>
    <w:rsid w:val="00F94914"/>
    <w:rsid w:val="00F94CAF"/>
    <w:rsid w:val="00F95250"/>
    <w:rsid w:val="00F952C8"/>
    <w:rsid w:val="00F956E1"/>
    <w:rsid w:val="00F95838"/>
    <w:rsid w:val="00F95F69"/>
    <w:rsid w:val="00F96138"/>
    <w:rsid w:val="00F96D9E"/>
    <w:rsid w:val="00F96EFA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2BD0"/>
    <w:rsid w:val="00FA478B"/>
    <w:rsid w:val="00FA4BC4"/>
    <w:rsid w:val="00FA602E"/>
    <w:rsid w:val="00FA6135"/>
    <w:rsid w:val="00FA6C53"/>
    <w:rsid w:val="00FA6E2A"/>
    <w:rsid w:val="00FA730E"/>
    <w:rsid w:val="00FA7B7E"/>
    <w:rsid w:val="00FA7B84"/>
    <w:rsid w:val="00FA7C80"/>
    <w:rsid w:val="00FB122A"/>
    <w:rsid w:val="00FB1B6A"/>
    <w:rsid w:val="00FB1B90"/>
    <w:rsid w:val="00FB3386"/>
    <w:rsid w:val="00FB33C2"/>
    <w:rsid w:val="00FB3558"/>
    <w:rsid w:val="00FB37E3"/>
    <w:rsid w:val="00FB3E06"/>
    <w:rsid w:val="00FB42FF"/>
    <w:rsid w:val="00FB456D"/>
    <w:rsid w:val="00FB45C8"/>
    <w:rsid w:val="00FB4C80"/>
    <w:rsid w:val="00FB5C67"/>
    <w:rsid w:val="00FB6A7D"/>
    <w:rsid w:val="00FC0290"/>
    <w:rsid w:val="00FC086F"/>
    <w:rsid w:val="00FC11EA"/>
    <w:rsid w:val="00FC1356"/>
    <w:rsid w:val="00FC1709"/>
    <w:rsid w:val="00FC2555"/>
    <w:rsid w:val="00FC296F"/>
    <w:rsid w:val="00FC38BC"/>
    <w:rsid w:val="00FC3E4F"/>
    <w:rsid w:val="00FC3E72"/>
    <w:rsid w:val="00FC45E4"/>
    <w:rsid w:val="00FC48D6"/>
    <w:rsid w:val="00FC4B22"/>
    <w:rsid w:val="00FC5984"/>
    <w:rsid w:val="00FC6146"/>
    <w:rsid w:val="00FC6200"/>
    <w:rsid w:val="00FC6C52"/>
    <w:rsid w:val="00FC71BE"/>
    <w:rsid w:val="00FC77B0"/>
    <w:rsid w:val="00FD0635"/>
    <w:rsid w:val="00FD08FA"/>
    <w:rsid w:val="00FD0958"/>
    <w:rsid w:val="00FD0D99"/>
    <w:rsid w:val="00FD1873"/>
    <w:rsid w:val="00FD1ABB"/>
    <w:rsid w:val="00FD208C"/>
    <w:rsid w:val="00FD25F6"/>
    <w:rsid w:val="00FD287F"/>
    <w:rsid w:val="00FD2E97"/>
    <w:rsid w:val="00FD37AD"/>
    <w:rsid w:val="00FD3CCE"/>
    <w:rsid w:val="00FD475A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D7D35"/>
    <w:rsid w:val="00FE0115"/>
    <w:rsid w:val="00FE0179"/>
    <w:rsid w:val="00FE094F"/>
    <w:rsid w:val="00FE09E3"/>
    <w:rsid w:val="00FE0C00"/>
    <w:rsid w:val="00FE0DDE"/>
    <w:rsid w:val="00FE0EAC"/>
    <w:rsid w:val="00FE1507"/>
    <w:rsid w:val="00FE15DD"/>
    <w:rsid w:val="00FE1B10"/>
    <w:rsid w:val="00FE1B99"/>
    <w:rsid w:val="00FE1CE8"/>
    <w:rsid w:val="00FE218C"/>
    <w:rsid w:val="00FE21D2"/>
    <w:rsid w:val="00FE2BB3"/>
    <w:rsid w:val="00FE31E3"/>
    <w:rsid w:val="00FE3657"/>
    <w:rsid w:val="00FE3A18"/>
    <w:rsid w:val="00FE3E17"/>
    <w:rsid w:val="00FE424C"/>
    <w:rsid w:val="00FE527E"/>
    <w:rsid w:val="00FE6AFA"/>
    <w:rsid w:val="00FE722B"/>
    <w:rsid w:val="00FE77FB"/>
    <w:rsid w:val="00FF04D5"/>
    <w:rsid w:val="00FF08C3"/>
    <w:rsid w:val="00FF0BA5"/>
    <w:rsid w:val="00FF12D5"/>
    <w:rsid w:val="00FF157E"/>
    <w:rsid w:val="00FF17F0"/>
    <w:rsid w:val="00FF1AA4"/>
    <w:rsid w:val="00FF1DA4"/>
    <w:rsid w:val="00FF1EDF"/>
    <w:rsid w:val="00FF1F55"/>
    <w:rsid w:val="00FF260F"/>
    <w:rsid w:val="00FF2622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5F36"/>
    <w:rsid w:val="00FF6442"/>
    <w:rsid w:val="00FF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8336909B-71CD-4338-8CEC-A6042A8FB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EA4"/>
    <w:rPr>
      <w:rFonts w:ascii="굴림" w:eastAsia="굴림" w:hAnsi="굴림" w:cs="굴림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,列,Task Body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/>
    </w:p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</w:pPr>
    <w:rPr>
      <w:rFonts w:ascii="Times" w:eastAsia="바탕" w:hAnsi="Times"/>
      <w:sz w:val="20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TAL">
    <w:name w:val="TAL"/>
    <w:basedOn w:val="a"/>
    <w:link w:val="TALCar"/>
    <w:qFormat/>
    <w:rsid w:val="0033148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331484"/>
    <w:rPr>
      <w:rFonts w:ascii="Arial" w:eastAsia="Times New Roman" w:hAnsi="Arial"/>
      <w:sz w:val="18"/>
      <w:lang w:val="en-GB" w:eastAsia="ja-JP"/>
    </w:rPr>
  </w:style>
  <w:style w:type="paragraph" w:customStyle="1" w:styleId="EQ">
    <w:name w:val="EQ"/>
    <w:basedOn w:val="a"/>
    <w:next w:val="a"/>
    <w:uiPriority w:val="99"/>
    <w:qFormat/>
    <w:rsid w:val="003B2D06"/>
    <w:pPr>
      <w:keepLines/>
      <w:tabs>
        <w:tab w:val="center" w:pos="4536"/>
        <w:tab w:val="right" w:pos="9072"/>
      </w:tabs>
      <w:spacing w:after="180"/>
    </w:pPr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3B2D06"/>
    <w:pPr>
      <w:spacing w:after="180"/>
      <w:ind w:left="568" w:hanging="284"/>
    </w:pPr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3B2D06"/>
    <w:rPr>
      <w:rFonts w:ascii="Times New Roman" w:eastAsia="SimSun" w:hAnsi="Times New Roman"/>
      <w:lang w:val="x-none" w:eastAsia="en-US"/>
    </w:rPr>
  </w:style>
  <w:style w:type="character" w:customStyle="1" w:styleId="B1Char1">
    <w:name w:val="B1 Char1"/>
    <w:basedOn w:val="a0"/>
    <w:qFormat/>
    <w:locked/>
    <w:rsid w:val="00AA3600"/>
    <w:rPr>
      <w:rFonts w:ascii="Times New Roman" w:eastAsia="굴림" w:hAnsi="Times New Roman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BDF29-BBE7-4882-8B71-3A427335D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1746</Words>
  <Characters>9958</Characters>
  <Application>Microsoft Office Word</Application>
  <DocSecurity>0</DocSecurity>
  <Lines>82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Kyuseok Kim</dc:creator>
  <cp:keywords/>
  <dc:description/>
  <cp:lastModifiedBy>HT kim</cp:lastModifiedBy>
  <cp:revision>3</cp:revision>
  <cp:lastPrinted>2019-08-16T06:32:00Z</cp:lastPrinted>
  <dcterms:created xsi:type="dcterms:W3CDTF">2023-05-11T08:02:00Z</dcterms:created>
  <dcterms:modified xsi:type="dcterms:W3CDTF">2023-05-15T00:41:00Z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